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16" w:rsidRPr="00162E62" w:rsidRDefault="005A3C16" w:rsidP="005A3C16">
      <w:pPr>
        <w:spacing w:after="0" w:line="240" w:lineRule="auto"/>
        <w:rPr>
          <w:b/>
          <w:sz w:val="20"/>
          <w:szCs w:val="20"/>
        </w:rPr>
      </w:pPr>
      <w:r w:rsidRPr="00162E62">
        <w:rPr>
          <w:b/>
          <w:sz w:val="20"/>
          <w:szCs w:val="20"/>
        </w:rPr>
        <w:t>Département</w:t>
      </w:r>
    </w:p>
    <w:p w:rsidR="005A3C16" w:rsidRPr="00162E62" w:rsidRDefault="005A3C16" w:rsidP="005A3C16">
      <w:pPr>
        <w:spacing w:after="0" w:line="240" w:lineRule="auto"/>
        <w:rPr>
          <w:b/>
          <w:sz w:val="20"/>
          <w:szCs w:val="20"/>
        </w:rPr>
      </w:pPr>
      <w:proofErr w:type="gramStart"/>
      <w:r w:rsidRPr="00162E62">
        <w:rPr>
          <w:b/>
          <w:sz w:val="20"/>
          <w:szCs w:val="20"/>
        </w:rPr>
        <w:t>de</w:t>
      </w:r>
      <w:proofErr w:type="gramEnd"/>
      <w:r w:rsidRPr="00162E62">
        <w:rPr>
          <w:b/>
          <w:sz w:val="20"/>
          <w:szCs w:val="20"/>
        </w:rPr>
        <w:t xml:space="preserve"> la Dordogne</w:t>
      </w:r>
      <w:r w:rsidRPr="00162E62">
        <w:rPr>
          <w:b/>
          <w:sz w:val="20"/>
          <w:szCs w:val="20"/>
        </w:rPr>
        <w:tab/>
        <w:t xml:space="preserve">                                            République Française </w:t>
      </w:r>
    </w:p>
    <w:p w:rsidR="005A3C16" w:rsidRPr="00162E62" w:rsidRDefault="005A3C16" w:rsidP="005A3C16">
      <w:pPr>
        <w:spacing w:after="0" w:line="240" w:lineRule="auto"/>
        <w:rPr>
          <w:b/>
          <w:sz w:val="20"/>
          <w:szCs w:val="20"/>
        </w:rPr>
      </w:pPr>
      <w:r w:rsidRPr="00162E62">
        <w:rPr>
          <w:b/>
          <w:sz w:val="20"/>
          <w:szCs w:val="20"/>
        </w:rPr>
        <w:tab/>
      </w:r>
      <w:r w:rsidRPr="00162E62">
        <w:rPr>
          <w:b/>
          <w:sz w:val="20"/>
          <w:szCs w:val="20"/>
        </w:rPr>
        <w:tab/>
      </w:r>
      <w:r w:rsidRPr="00162E62">
        <w:rPr>
          <w:b/>
          <w:sz w:val="20"/>
          <w:szCs w:val="20"/>
        </w:rPr>
        <w:tab/>
      </w:r>
      <w:r w:rsidRPr="00162E62">
        <w:rPr>
          <w:b/>
          <w:sz w:val="20"/>
          <w:szCs w:val="20"/>
        </w:rPr>
        <w:tab/>
      </w:r>
      <w:r w:rsidRPr="00162E62">
        <w:rPr>
          <w:b/>
          <w:sz w:val="20"/>
          <w:szCs w:val="20"/>
        </w:rPr>
        <w:tab/>
        <w:t>EXTRAIT DU REGISTRE DES DELIBERATIONS</w:t>
      </w:r>
    </w:p>
    <w:p w:rsidR="005A3C16" w:rsidRPr="00162E62" w:rsidRDefault="005A3C16" w:rsidP="005A3C16">
      <w:pPr>
        <w:spacing w:after="0" w:line="240" w:lineRule="auto"/>
        <w:rPr>
          <w:b/>
          <w:sz w:val="20"/>
          <w:szCs w:val="20"/>
        </w:rPr>
      </w:pPr>
      <w:r w:rsidRPr="00162E62">
        <w:rPr>
          <w:b/>
          <w:sz w:val="20"/>
          <w:szCs w:val="20"/>
        </w:rPr>
        <w:t xml:space="preserve">Arrondissement </w:t>
      </w:r>
    </w:p>
    <w:p w:rsidR="005A3C16" w:rsidRPr="00162E62" w:rsidRDefault="005A3C16" w:rsidP="005A3C16">
      <w:pPr>
        <w:spacing w:after="0" w:line="240" w:lineRule="auto"/>
        <w:rPr>
          <w:b/>
          <w:sz w:val="20"/>
          <w:szCs w:val="20"/>
        </w:rPr>
      </w:pPr>
      <w:proofErr w:type="gramStart"/>
      <w:r w:rsidRPr="00162E62">
        <w:rPr>
          <w:b/>
          <w:sz w:val="20"/>
          <w:szCs w:val="20"/>
        </w:rPr>
        <w:t>de</w:t>
      </w:r>
      <w:proofErr w:type="gramEnd"/>
      <w:r w:rsidRPr="00162E62">
        <w:rPr>
          <w:b/>
          <w:sz w:val="20"/>
          <w:szCs w:val="20"/>
        </w:rPr>
        <w:t xml:space="preserve"> Nontron</w:t>
      </w:r>
      <w:r w:rsidRPr="00162E62">
        <w:rPr>
          <w:b/>
          <w:sz w:val="20"/>
          <w:szCs w:val="20"/>
        </w:rPr>
        <w:tab/>
      </w:r>
      <w:r w:rsidRPr="00162E62">
        <w:rPr>
          <w:b/>
          <w:sz w:val="20"/>
          <w:szCs w:val="20"/>
        </w:rPr>
        <w:tab/>
      </w:r>
      <w:r w:rsidRPr="00162E62">
        <w:rPr>
          <w:b/>
          <w:sz w:val="20"/>
          <w:szCs w:val="20"/>
        </w:rPr>
        <w:tab/>
      </w:r>
      <w:r w:rsidRPr="00162E62">
        <w:rPr>
          <w:b/>
          <w:sz w:val="20"/>
          <w:szCs w:val="20"/>
        </w:rPr>
        <w:tab/>
      </w:r>
      <w:r w:rsidRPr="00162E62">
        <w:rPr>
          <w:b/>
          <w:sz w:val="20"/>
          <w:szCs w:val="20"/>
        </w:rPr>
        <w:tab/>
        <w:t>DE LA COMMUNE DE NANTHEUIL</w:t>
      </w:r>
    </w:p>
    <w:p w:rsidR="005A3C16" w:rsidRPr="00162E62" w:rsidRDefault="005A3C16" w:rsidP="005A3C16">
      <w:pPr>
        <w:spacing w:after="0" w:line="240" w:lineRule="auto"/>
        <w:rPr>
          <w:b/>
          <w:sz w:val="20"/>
          <w:szCs w:val="20"/>
        </w:rPr>
      </w:pPr>
      <w:r w:rsidRPr="00162E62">
        <w:rPr>
          <w:b/>
          <w:sz w:val="20"/>
          <w:szCs w:val="20"/>
        </w:rPr>
        <w:t>Canton de THIVIERS</w:t>
      </w:r>
    </w:p>
    <w:p w:rsidR="005A3C16" w:rsidRPr="00162E62" w:rsidRDefault="005A3C16" w:rsidP="005A3C16">
      <w:pPr>
        <w:spacing w:after="0" w:line="240" w:lineRule="auto"/>
        <w:rPr>
          <w:sz w:val="20"/>
          <w:szCs w:val="20"/>
        </w:rPr>
      </w:pPr>
    </w:p>
    <w:p w:rsidR="005A3C16" w:rsidRPr="00162E62" w:rsidRDefault="005A3C16" w:rsidP="005A3C16">
      <w:pPr>
        <w:spacing w:after="0" w:line="240" w:lineRule="auto"/>
        <w:rPr>
          <w:sz w:val="20"/>
          <w:szCs w:val="20"/>
        </w:rPr>
      </w:pPr>
      <w:r w:rsidRPr="00162E62">
        <w:rPr>
          <w:sz w:val="20"/>
          <w:szCs w:val="20"/>
        </w:rPr>
        <w:tab/>
      </w:r>
      <w:r w:rsidRPr="00162E62">
        <w:rPr>
          <w:b/>
          <w:sz w:val="20"/>
          <w:szCs w:val="20"/>
        </w:rPr>
        <w:t xml:space="preserve">L’an Deux Mil Douze,  le Quatre </w:t>
      </w:r>
      <w:proofErr w:type="gramStart"/>
      <w:r w:rsidRPr="00162E62">
        <w:rPr>
          <w:b/>
          <w:sz w:val="20"/>
          <w:szCs w:val="20"/>
        </w:rPr>
        <w:t xml:space="preserve">Mai </w:t>
      </w:r>
      <w:r w:rsidRPr="00162E62">
        <w:rPr>
          <w:sz w:val="20"/>
          <w:szCs w:val="20"/>
        </w:rPr>
        <w:t>,</w:t>
      </w:r>
      <w:proofErr w:type="gramEnd"/>
      <w:r w:rsidRPr="00162E62">
        <w:rPr>
          <w:sz w:val="20"/>
          <w:szCs w:val="20"/>
        </w:rPr>
        <w:t xml:space="preserve"> à 20 H 30, le Conseil Municipal de la Commune de NANTHEUIL (Dordogne), s’est réuni au lieu ordinaire de ses séances, à la Mairie sous la présidence de Monsieur Paul </w:t>
      </w:r>
      <w:r w:rsidRPr="00162E62">
        <w:rPr>
          <w:b/>
          <w:sz w:val="20"/>
          <w:szCs w:val="20"/>
        </w:rPr>
        <w:t>CANLER</w:t>
      </w:r>
      <w:r w:rsidRPr="00162E62">
        <w:rPr>
          <w:sz w:val="20"/>
          <w:szCs w:val="20"/>
        </w:rPr>
        <w:t>, Maire.</w:t>
      </w:r>
    </w:p>
    <w:p w:rsidR="005A3C16" w:rsidRPr="00162E62" w:rsidRDefault="005A3C16" w:rsidP="005A3C16">
      <w:pPr>
        <w:spacing w:after="0"/>
        <w:rPr>
          <w:sz w:val="20"/>
          <w:szCs w:val="20"/>
        </w:rPr>
      </w:pPr>
      <w:r w:rsidRPr="00162E62">
        <w:rPr>
          <w:sz w:val="20"/>
          <w:szCs w:val="20"/>
        </w:rPr>
        <w:t xml:space="preserve">ETAIENT PRESENTS : M. CANLER Paul, M. BONNET </w:t>
      </w:r>
      <w:proofErr w:type="gramStart"/>
      <w:r w:rsidRPr="00162E62">
        <w:rPr>
          <w:sz w:val="20"/>
          <w:szCs w:val="20"/>
        </w:rPr>
        <w:t>Daniel .</w:t>
      </w:r>
      <w:proofErr w:type="gramEnd"/>
      <w:r w:rsidRPr="00162E62">
        <w:rPr>
          <w:sz w:val="20"/>
          <w:szCs w:val="20"/>
        </w:rPr>
        <w:t xml:space="preserve"> M. CHAMINADE André .M. CHAMINADE Yannick. M. DOOM </w:t>
      </w:r>
      <w:proofErr w:type="gramStart"/>
      <w:r w:rsidRPr="00162E62">
        <w:rPr>
          <w:sz w:val="20"/>
          <w:szCs w:val="20"/>
        </w:rPr>
        <w:t>Matthieu  ,Mme</w:t>
      </w:r>
      <w:proofErr w:type="gramEnd"/>
      <w:r w:rsidRPr="00162E62">
        <w:rPr>
          <w:sz w:val="20"/>
          <w:szCs w:val="20"/>
        </w:rPr>
        <w:t xml:space="preserve"> FAURE Marie-Annick, M. JOLLIVET Jean-Paul , Mme PUYBAREAU Christiane, M. STOCKI Georges, M. LEBRUN Serge. </w:t>
      </w:r>
    </w:p>
    <w:p w:rsidR="005A3C16" w:rsidRPr="00162E62" w:rsidRDefault="005A3C16" w:rsidP="005A3C16">
      <w:pPr>
        <w:spacing w:after="0"/>
        <w:rPr>
          <w:sz w:val="20"/>
          <w:szCs w:val="20"/>
        </w:rPr>
      </w:pPr>
      <w:r w:rsidRPr="00162E62">
        <w:rPr>
          <w:sz w:val="20"/>
          <w:szCs w:val="20"/>
        </w:rPr>
        <w:t xml:space="preserve">ABSENTS EXCUSES : Mme LAGARDE Bernadette représentée par M. Paul CANLER, Mme DEBORD Delphine représentée par M. Serge LEBRUN, M. Jean ROUCHAUD représenté par M. Georges STOCKI, </w:t>
      </w:r>
    </w:p>
    <w:p w:rsidR="005A3C16" w:rsidRPr="00162E62" w:rsidRDefault="005A3C16" w:rsidP="005A3C16">
      <w:pPr>
        <w:spacing w:after="0"/>
        <w:rPr>
          <w:sz w:val="20"/>
          <w:szCs w:val="20"/>
        </w:rPr>
      </w:pPr>
      <w:r w:rsidRPr="00162E62">
        <w:rPr>
          <w:sz w:val="20"/>
          <w:szCs w:val="20"/>
        </w:rPr>
        <w:t>ABSENT :    M.HABONNEAU Jean-</w:t>
      </w:r>
      <w:proofErr w:type="gramStart"/>
      <w:r w:rsidRPr="00162E62">
        <w:rPr>
          <w:sz w:val="20"/>
          <w:szCs w:val="20"/>
        </w:rPr>
        <w:t>Luc .</w:t>
      </w:r>
      <w:proofErr w:type="gramEnd"/>
    </w:p>
    <w:p w:rsidR="005A3C16" w:rsidRPr="00162E62" w:rsidRDefault="005A3C16" w:rsidP="005A3C16">
      <w:pPr>
        <w:spacing w:after="0"/>
        <w:rPr>
          <w:sz w:val="20"/>
          <w:szCs w:val="20"/>
        </w:rPr>
      </w:pPr>
      <w:r w:rsidRPr="00162E62">
        <w:rPr>
          <w:sz w:val="20"/>
          <w:szCs w:val="20"/>
        </w:rPr>
        <w:t>Date de convocation </w:t>
      </w:r>
      <w:proofErr w:type="gramStart"/>
      <w:r w:rsidRPr="00162E62">
        <w:rPr>
          <w:sz w:val="20"/>
          <w:szCs w:val="20"/>
        </w:rPr>
        <w:t>:  27</w:t>
      </w:r>
      <w:proofErr w:type="gramEnd"/>
      <w:r w:rsidRPr="00162E62">
        <w:rPr>
          <w:sz w:val="20"/>
          <w:szCs w:val="20"/>
        </w:rPr>
        <w:t xml:space="preserve"> avril 2012.</w:t>
      </w:r>
    </w:p>
    <w:p w:rsidR="005A3C16" w:rsidRPr="00162E62" w:rsidRDefault="005A3C16" w:rsidP="005A3C16">
      <w:pPr>
        <w:tabs>
          <w:tab w:val="left" w:pos="2130"/>
        </w:tabs>
        <w:spacing w:after="0"/>
        <w:rPr>
          <w:sz w:val="20"/>
          <w:szCs w:val="20"/>
        </w:rPr>
      </w:pPr>
      <w:r w:rsidRPr="00162E62">
        <w:rPr>
          <w:sz w:val="20"/>
          <w:szCs w:val="20"/>
        </w:rPr>
        <w:t>Nombre d’élus : 15</w:t>
      </w:r>
      <w:r w:rsidRPr="00162E62">
        <w:rPr>
          <w:sz w:val="20"/>
          <w:szCs w:val="20"/>
        </w:rPr>
        <w:tab/>
      </w:r>
    </w:p>
    <w:p w:rsidR="005A3C16" w:rsidRPr="00162E62" w:rsidRDefault="005A3C16" w:rsidP="005A3C16">
      <w:pPr>
        <w:spacing w:after="0"/>
        <w:rPr>
          <w:sz w:val="20"/>
          <w:szCs w:val="20"/>
        </w:rPr>
      </w:pPr>
      <w:r w:rsidRPr="00162E62">
        <w:rPr>
          <w:sz w:val="20"/>
          <w:szCs w:val="20"/>
        </w:rPr>
        <w:t>Nombre de présents : 11</w:t>
      </w:r>
    </w:p>
    <w:p w:rsidR="005A3C16" w:rsidRPr="00162E62" w:rsidRDefault="005A3C16" w:rsidP="005A3C16">
      <w:pPr>
        <w:spacing w:after="0"/>
        <w:rPr>
          <w:sz w:val="20"/>
          <w:szCs w:val="20"/>
        </w:rPr>
      </w:pPr>
      <w:r w:rsidRPr="00162E62">
        <w:rPr>
          <w:sz w:val="20"/>
          <w:szCs w:val="20"/>
        </w:rPr>
        <w:t>Nombre de votants : 14</w:t>
      </w:r>
    </w:p>
    <w:p w:rsidR="005A3C16" w:rsidRPr="00162E62" w:rsidRDefault="005A3C16" w:rsidP="005A3C16">
      <w:pPr>
        <w:spacing w:after="0"/>
        <w:rPr>
          <w:sz w:val="20"/>
          <w:szCs w:val="20"/>
        </w:rPr>
      </w:pPr>
      <w:r w:rsidRPr="00162E62">
        <w:rPr>
          <w:sz w:val="20"/>
          <w:szCs w:val="20"/>
        </w:rPr>
        <w:t xml:space="preserve">Le quorum étant atteint l’assemblée peut valablement délibérer. </w:t>
      </w:r>
    </w:p>
    <w:p w:rsidR="005A3C16" w:rsidRPr="00162E62" w:rsidRDefault="005A3C16" w:rsidP="005A3C16">
      <w:pPr>
        <w:spacing w:after="0"/>
        <w:rPr>
          <w:sz w:val="20"/>
          <w:szCs w:val="20"/>
        </w:rPr>
      </w:pPr>
    </w:p>
    <w:p w:rsidR="005A3C16" w:rsidRPr="00162E62" w:rsidRDefault="005A3C16" w:rsidP="005A3C16">
      <w:pPr>
        <w:spacing w:after="0"/>
        <w:rPr>
          <w:sz w:val="20"/>
          <w:szCs w:val="20"/>
        </w:rPr>
      </w:pPr>
      <w:r w:rsidRPr="00162E62">
        <w:rPr>
          <w:sz w:val="20"/>
          <w:szCs w:val="20"/>
        </w:rPr>
        <w:tab/>
        <w:t>Madame Marie Annick FAURE a été désignée secrétaire de séance.</w:t>
      </w:r>
    </w:p>
    <w:p w:rsidR="005A3C16" w:rsidRPr="00162E62" w:rsidRDefault="005A3C16" w:rsidP="005A3C16">
      <w:pPr>
        <w:spacing w:after="0"/>
        <w:rPr>
          <w:sz w:val="20"/>
          <w:szCs w:val="20"/>
        </w:rPr>
      </w:pPr>
      <w:r w:rsidRPr="00162E62">
        <w:rPr>
          <w:sz w:val="20"/>
          <w:szCs w:val="20"/>
        </w:rPr>
        <w:t xml:space="preserve">  </w:t>
      </w:r>
    </w:p>
    <w:p w:rsidR="005A3C16" w:rsidRPr="00162E62" w:rsidRDefault="005A3C16" w:rsidP="005A3C16">
      <w:pPr>
        <w:spacing w:after="0"/>
        <w:rPr>
          <w:b/>
          <w:sz w:val="20"/>
          <w:szCs w:val="20"/>
          <w:u w:val="single"/>
        </w:rPr>
      </w:pPr>
      <w:r w:rsidRPr="00162E62">
        <w:rPr>
          <w:b/>
          <w:sz w:val="20"/>
          <w:szCs w:val="20"/>
          <w:u w:val="single"/>
        </w:rPr>
        <w:t>1/ Approbation du PV de la séance du 19 avril 2012.</w:t>
      </w:r>
    </w:p>
    <w:p w:rsidR="005A3C16" w:rsidRPr="00162E62" w:rsidRDefault="007E3570" w:rsidP="005A3C16">
      <w:pPr>
        <w:spacing w:after="0"/>
        <w:rPr>
          <w:sz w:val="20"/>
          <w:szCs w:val="20"/>
        </w:rPr>
      </w:pPr>
      <w:r w:rsidRPr="00162E62">
        <w:rPr>
          <w:sz w:val="20"/>
          <w:szCs w:val="20"/>
        </w:rPr>
        <w:t xml:space="preserve">Un élu a émis  une </w:t>
      </w:r>
      <w:proofErr w:type="gramStart"/>
      <w:r w:rsidRPr="00162E62">
        <w:rPr>
          <w:sz w:val="20"/>
          <w:szCs w:val="20"/>
        </w:rPr>
        <w:t>observation  :</w:t>
      </w:r>
      <w:proofErr w:type="gramEnd"/>
      <w:r w:rsidRPr="00162E62">
        <w:rPr>
          <w:sz w:val="20"/>
          <w:szCs w:val="20"/>
        </w:rPr>
        <w:t xml:space="preserve"> celui-ci précise qu'il trouve le montant total des su</w:t>
      </w:r>
      <w:r w:rsidR="007F1C3C" w:rsidRPr="00162E62">
        <w:rPr>
          <w:sz w:val="20"/>
          <w:szCs w:val="20"/>
        </w:rPr>
        <w:t xml:space="preserve">bventions accordées trop élevé. </w:t>
      </w:r>
    </w:p>
    <w:p w:rsidR="007E3570" w:rsidRPr="00162E62" w:rsidRDefault="007E3570" w:rsidP="007E3570">
      <w:pPr>
        <w:spacing w:after="0"/>
        <w:rPr>
          <w:sz w:val="20"/>
          <w:szCs w:val="20"/>
        </w:rPr>
      </w:pPr>
      <w:r w:rsidRPr="00162E62">
        <w:rPr>
          <w:sz w:val="20"/>
          <w:szCs w:val="20"/>
        </w:rPr>
        <w:t>Mis  à part cette observation le procès verbal du 19 avril 2012 est approuvé à l'unanimité.</w:t>
      </w:r>
    </w:p>
    <w:p w:rsidR="005A3C16" w:rsidRPr="00162E62" w:rsidRDefault="005A3C16" w:rsidP="005A3C16">
      <w:pPr>
        <w:spacing w:after="0"/>
        <w:rPr>
          <w:b/>
          <w:sz w:val="20"/>
          <w:szCs w:val="20"/>
          <w:u w:val="single"/>
        </w:rPr>
      </w:pPr>
    </w:p>
    <w:p w:rsidR="005A3C16" w:rsidRPr="00162E62" w:rsidRDefault="005A3C16" w:rsidP="005A3C16">
      <w:pPr>
        <w:spacing w:after="0"/>
        <w:rPr>
          <w:b/>
          <w:sz w:val="20"/>
          <w:szCs w:val="20"/>
          <w:u w:val="single"/>
        </w:rPr>
      </w:pPr>
      <w:r w:rsidRPr="00162E62">
        <w:rPr>
          <w:b/>
          <w:sz w:val="20"/>
          <w:szCs w:val="20"/>
          <w:u w:val="single"/>
        </w:rPr>
        <w:t>2/ Eclairage public pour accès au plan d'eau communal</w:t>
      </w:r>
      <w:r w:rsidRPr="00162E62">
        <w:rPr>
          <w:sz w:val="20"/>
          <w:szCs w:val="20"/>
        </w:rPr>
        <w:t>.</w:t>
      </w:r>
    </w:p>
    <w:p w:rsidR="005A3C16" w:rsidRPr="00162E62" w:rsidRDefault="005A3C16" w:rsidP="005A3C16">
      <w:pPr>
        <w:spacing w:after="0"/>
        <w:rPr>
          <w:sz w:val="20"/>
          <w:szCs w:val="20"/>
        </w:rPr>
      </w:pPr>
      <w:r w:rsidRPr="00162E62">
        <w:rPr>
          <w:sz w:val="20"/>
          <w:szCs w:val="20"/>
        </w:rPr>
        <w:t xml:space="preserve">M. Paul </w:t>
      </w:r>
      <w:proofErr w:type="spellStart"/>
      <w:r w:rsidRPr="00162E62">
        <w:rPr>
          <w:sz w:val="20"/>
          <w:szCs w:val="20"/>
        </w:rPr>
        <w:t>Canler</w:t>
      </w:r>
      <w:proofErr w:type="spellEnd"/>
      <w:r w:rsidRPr="00162E62">
        <w:rPr>
          <w:sz w:val="20"/>
          <w:szCs w:val="20"/>
        </w:rPr>
        <w:t xml:space="preserve"> présente au Conseil Municipal le dossier technique et financier.</w:t>
      </w:r>
    </w:p>
    <w:p w:rsidR="005A3C16" w:rsidRPr="00162E62" w:rsidRDefault="005A3C16" w:rsidP="005A3C16">
      <w:pPr>
        <w:spacing w:after="0"/>
        <w:rPr>
          <w:b/>
          <w:sz w:val="20"/>
          <w:szCs w:val="20"/>
          <w:u w:val="single"/>
        </w:rPr>
      </w:pPr>
    </w:p>
    <w:p w:rsidR="00984961" w:rsidRPr="00162E62" w:rsidRDefault="00984961" w:rsidP="00984961">
      <w:pPr>
        <w:spacing w:after="0"/>
        <w:ind w:firstLine="709"/>
        <w:rPr>
          <w:rFonts w:asciiTheme="minorHAnsi" w:hAnsiTheme="minorHAnsi" w:cstheme="minorHAnsi"/>
          <w:bCs/>
          <w:sz w:val="20"/>
          <w:szCs w:val="20"/>
        </w:rPr>
      </w:pPr>
      <w:r w:rsidRPr="00162E62">
        <w:rPr>
          <w:rFonts w:asciiTheme="minorHAnsi" w:hAnsiTheme="minorHAnsi" w:cstheme="minorHAnsi"/>
          <w:bCs/>
          <w:sz w:val="20"/>
          <w:szCs w:val="20"/>
        </w:rPr>
        <w:t xml:space="preserve">          La commune de NANTHEUIL est adhérente au Syndicat Départemental d’Energies   </w:t>
      </w:r>
    </w:p>
    <w:p w:rsidR="00984961" w:rsidRPr="00162E62" w:rsidRDefault="00984961" w:rsidP="00984961">
      <w:pPr>
        <w:spacing w:after="0"/>
        <w:ind w:left="142"/>
        <w:rPr>
          <w:rFonts w:asciiTheme="minorHAnsi" w:hAnsiTheme="minorHAnsi" w:cstheme="minorHAnsi"/>
          <w:bCs/>
          <w:sz w:val="20"/>
          <w:szCs w:val="20"/>
        </w:rPr>
      </w:pPr>
      <w:r w:rsidRPr="00162E62">
        <w:rPr>
          <w:rFonts w:asciiTheme="minorHAnsi" w:hAnsiTheme="minorHAnsi" w:cstheme="minorHAnsi"/>
          <w:bCs/>
          <w:sz w:val="20"/>
          <w:szCs w:val="20"/>
        </w:rPr>
        <w:t xml:space="preserve">de la </w:t>
      </w:r>
      <w:proofErr w:type="gramStart"/>
      <w:r w:rsidRPr="00162E62">
        <w:rPr>
          <w:rFonts w:asciiTheme="minorHAnsi" w:hAnsiTheme="minorHAnsi" w:cstheme="minorHAnsi"/>
          <w:bCs/>
          <w:sz w:val="20"/>
          <w:szCs w:val="20"/>
        </w:rPr>
        <w:t>Dordogne ,</w:t>
      </w:r>
      <w:proofErr w:type="gramEnd"/>
      <w:r w:rsidRPr="00162E62">
        <w:rPr>
          <w:rFonts w:asciiTheme="minorHAnsi" w:hAnsiTheme="minorHAnsi" w:cstheme="minorHAnsi"/>
          <w:bCs/>
          <w:sz w:val="20"/>
          <w:szCs w:val="20"/>
        </w:rPr>
        <w:t xml:space="preserve"> a transféré sa compétence éclairage public et a mis à disposition du syndicat ses équipements , pour la réalisation de travaux neufs et de modernisation de son éclairage public.</w:t>
      </w:r>
    </w:p>
    <w:p w:rsidR="00984961" w:rsidRPr="00162E62" w:rsidRDefault="00984961" w:rsidP="00984961">
      <w:pPr>
        <w:spacing w:after="0"/>
        <w:ind w:left="142"/>
        <w:rPr>
          <w:rFonts w:asciiTheme="minorHAnsi" w:hAnsiTheme="minorHAnsi" w:cstheme="minorHAnsi"/>
          <w:bCs/>
          <w:sz w:val="20"/>
          <w:szCs w:val="20"/>
        </w:rPr>
      </w:pPr>
      <w:r w:rsidRPr="00162E62">
        <w:rPr>
          <w:rFonts w:asciiTheme="minorHAnsi" w:hAnsiTheme="minorHAnsi" w:cstheme="minorHAnsi"/>
          <w:bCs/>
          <w:sz w:val="20"/>
          <w:szCs w:val="20"/>
        </w:rPr>
        <w:t>Or, des travaux d’éclairage public s’avèrent nécessaires et il a été demandé au SDE d’établir un projet qui prévoit les aménagements suivants :</w:t>
      </w:r>
    </w:p>
    <w:p w:rsidR="00984961" w:rsidRPr="00162E62" w:rsidRDefault="00984961" w:rsidP="00984961">
      <w:pPr>
        <w:pStyle w:val="Paragraphedeliste"/>
        <w:numPr>
          <w:ilvl w:val="0"/>
          <w:numId w:val="3"/>
        </w:numPr>
        <w:spacing w:after="0"/>
        <w:rPr>
          <w:rFonts w:asciiTheme="minorHAnsi" w:hAnsiTheme="minorHAnsi" w:cstheme="minorHAnsi"/>
          <w:b/>
          <w:sz w:val="20"/>
          <w:szCs w:val="20"/>
        </w:rPr>
      </w:pPr>
      <w:r w:rsidRPr="00162E62">
        <w:rPr>
          <w:rFonts w:asciiTheme="minorHAnsi" w:hAnsiTheme="minorHAnsi" w:cstheme="minorHAnsi"/>
          <w:b/>
          <w:sz w:val="20"/>
          <w:szCs w:val="20"/>
        </w:rPr>
        <w:t>Accès au plan d’eau communal</w:t>
      </w:r>
    </w:p>
    <w:p w:rsidR="00984961" w:rsidRPr="00162E62" w:rsidRDefault="00984961" w:rsidP="00984961">
      <w:pPr>
        <w:pStyle w:val="Paragraphedeliste"/>
        <w:spacing w:after="0"/>
        <w:ind w:left="0"/>
        <w:rPr>
          <w:rFonts w:asciiTheme="minorHAnsi" w:hAnsiTheme="minorHAnsi" w:cstheme="minorHAnsi"/>
          <w:sz w:val="20"/>
          <w:szCs w:val="20"/>
        </w:rPr>
      </w:pPr>
      <w:r w:rsidRPr="00162E62">
        <w:rPr>
          <w:rFonts w:asciiTheme="minorHAnsi" w:hAnsiTheme="minorHAnsi" w:cstheme="minorHAnsi"/>
          <w:sz w:val="20"/>
          <w:szCs w:val="20"/>
        </w:rPr>
        <w:t>L’ensemble de l’opération représente un montant TTC de 39.038 €</w:t>
      </w:r>
    </w:p>
    <w:p w:rsidR="00984961" w:rsidRPr="00162E62" w:rsidRDefault="00984961" w:rsidP="00984961">
      <w:pPr>
        <w:pStyle w:val="Paragraphedeliste"/>
        <w:spacing w:after="0"/>
        <w:ind w:left="0"/>
        <w:rPr>
          <w:rFonts w:asciiTheme="minorHAnsi" w:hAnsiTheme="minorHAnsi" w:cstheme="minorHAnsi"/>
          <w:sz w:val="20"/>
          <w:szCs w:val="20"/>
        </w:rPr>
      </w:pPr>
      <w:r w:rsidRPr="00162E62">
        <w:rPr>
          <w:rFonts w:asciiTheme="minorHAnsi" w:hAnsiTheme="minorHAnsi" w:cstheme="minorHAnsi"/>
          <w:sz w:val="20"/>
          <w:szCs w:val="20"/>
        </w:rPr>
        <w:t>Il convient de solliciter l’accord de l’assemblée délibérante pour approbation de ce projet tel qu’il a été établi par le SDE 24.</w:t>
      </w:r>
    </w:p>
    <w:p w:rsidR="00984961" w:rsidRPr="00162E62" w:rsidRDefault="00984961" w:rsidP="00984961">
      <w:pPr>
        <w:pStyle w:val="Paragraphedeliste"/>
        <w:spacing w:after="0"/>
        <w:ind w:left="0" w:firstLine="708"/>
        <w:rPr>
          <w:rFonts w:asciiTheme="minorHAnsi" w:hAnsiTheme="minorHAnsi" w:cstheme="minorHAnsi"/>
          <w:sz w:val="20"/>
          <w:szCs w:val="20"/>
        </w:rPr>
      </w:pPr>
      <w:r w:rsidRPr="00162E62">
        <w:rPr>
          <w:rFonts w:asciiTheme="minorHAnsi" w:hAnsiTheme="minorHAnsi" w:cstheme="minorHAnsi"/>
          <w:sz w:val="20"/>
          <w:szCs w:val="20"/>
        </w:rPr>
        <w:t xml:space="preserve">Il est </w:t>
      </w:r>
      <w:proofErr w:type="gramStart"/>
      <w:r w:rsidRPr="00162E62">
        <w:rPr>
          <w:rFonts w:asciiTheme="minorHAnsi" w:hAnsiTheme="minorHAnsi" w:cstheme="minorHAnsi"/>
          <w:sz w:val="20"/>
          <w:szCs w:val="20"/>
        </w:rPr>
        <w:t>convenu ,</w:t>
      </w:r>
      <w:proofErr w:type="gramEnd"/>
      <w:r w:rsidRPr="00162E62">
        <w:rPr>
          <w:rFonts w:asciiTheme="minorHAnsi" w:hAnsiTheme="minorHAnsi" w:cstheme="minorHAnsi"/>
          <w:sz w:val="20"/>
          <w:szCs w:val="20"/>
        </w:rPr>
        <w:t xml:space="preserve"> qu’à la fin du chantier et à partir de la production du décompte définitif établi en fonction du coût net des dépenses engagées par le SDE 24 , la commune s’acquittera des sommes dues , à raison de 60% de la dépense nette HT, s’agissant de travaux d’extension.</w:t>
      </w:r>
    </w:p>
    <w:p w:rsidR="00984961" w:rsidRPr="00162E62" w:rsidRDefault="00984961" w:rsidP="00984961">
      <w:pPr>
        <w:pStyle w:val="Paragraphedeliste"/>
        <w:spacing w:after="0"/>
        <w:ind w:left="0" w:firstLine="708"/>
        <w:rPr>
          <w:rFonts w:asciiTheme="minorHAnsi" w:hAnsiTheme="minorHAnsi" w:cstheme="minorHAnsi"/>
          <w:sz w:val="20"/>
          <w:szCs w:val="20"/>
        </w:rPr>
      </w:pPr>
      <w:r w:rsidRPr="00162E62">
        <w:rPr>
          <w:rFonts w:asciiTheme="minorHAnsi" w:hAnsiTheme="minorHAnsi" w:cstheme="minorHAnsi"/>
          <w:sz w:val="20"/>
          <w:szCs w:val="20"/>
        </w:rPr>
        <w:t>La commune de NANTHEUIL s’engage à créer les ressources nécessaires au paiement des sommes dues au SDE 24.</w:t>
      </w:r>
    </w:p>
    <w:p w:rsidR="00984961" w:rsidRPr="00162E62" w:rsidRDefault="00984961" w:rsidP="00984961">
      <w:pPr>
        <w:pStyle w:val="Paragraphedeliste"/>
        <w:spacing w:after="0"/>
        <w:ind w:left="0" w:firstLine="708"/>
        <w:rPr>
          <w:rFonts w:asciiTheme="minorHAnsi" w:hAnsiTheme="minorHAnsi" w:cstheme="minorHAnsi"/>
          <w:sz w:val="20"/>
          <w:szCs w:val="20"/>
        </w:rPr>
      </w:pPr>
      <w:r w:rsidRPr="00162E62">
        <w:rPr>
          <w:rFonts w:asciiTheme="minorHAnsi" w:hAnsiTheme="minorHAnsi" w:cstheme="minorHAnsi"/>
          <w:sz w:val="20"/>
          <w:szCs w:val="20"/>
        </w:rPr>
        <w:t>La commune de NANTHEUIL s’engage à se conformer à l’ensemble des conditions particulières définies par le Syndicat Départemental et autorise le Maire à signer toutes les pièces nécessaires qui seront à établir.</w:t>
      </w:r>
    </w:p>
    <w:p w:rsidR="00984961" w:rsidRPr="00162E62" w:rsidRDefault="00984961" w:rsidP="00984961">
      <w:pPr>
        <w:pStyle w:val="Paragraphedeliste"/>
        <w:spacing w:after="0"/>
        <w:ind w:left="0" w:firstLine="708"/>
        <w:rPr>
          <w:rFonts w:asciiTheme="minorHAnsi" w:hAnsiTheme="minorHAnsi" w:cstheme="minorHAnsi"/>
          <w:sz w:val="20"/>
          <w:szCs w:val="20"/>
        </w:rPr>
      </w:pPr>
      <w:r w:rsidRPr="00162E62">
        <w:rPr>
          <w:rFonts w:asciiTheme="minorHAnsi" w:hAnsiTheme="minorHAnsi" w:cstheme="minorHAnsi"/>
          <w:sz w:val="20"/>
          <w:szCs w:val="20"/>
        </w:rPr>
        <w:t xml:space="preserve">Après en avoir </w:t>
      </w:r>
      <w:proofErr w:type="gramStart"/>
      <w:r w:rsidRPr="00162E62">
        <w:rPr>
          <w:rFonts w:asciiTheme="minorHAnsi" w:hAnsiTheme="minorHAnsi" w:cstheme="minorHAnsi"/>
          <w:sz w:val="20"/>
          <w:szCs w:val="20"/>
        </w:rPr>
        <w:t>délibéré ,</w:t>
      </w:r>
      <w:proofErr w:type="gramEnd"/>
      <w:r w:rsidRPr="00162E62">
        <w:rPr>
          <w:rFonts w:asciiTheme="minorHAnsi" w:hAnsiTheme="minorHAnsi" w:cstheme="minorHAnsi"/>
          <w:sz w:val="20"/>
          <w:szCs w:val="20"/>
        </w:rPr>
        <w:t xml:space="preserve"> le Conseil Municipal :</w:t>
      </w:r>
    </w:p>
    <w:p w:rsidR="00984961" w:rsidRPr="00162E62" w:rsidRDefault="00984961" w:rsidP="00984961">
      <w:pPr>
        <w:pStyle w:val="Paragraphedeliste"/>
        <w:spacing w:after="0"/>
        <w:ind w:left="0" w:firstLine="708"/>
        <w:rPr>
          <w:rFonts w:asciiTheme="minorHAnsi" w:hAnsiTheme="minorHAnsi" w:cstheme="minorHAnsi"/>
          <w:sz w:val="20"/>
          <w:szCs w:val="20"/>
        </w:rPr>
      </w:pPr>
    </w:p>
    <w:p w:rsidR="00984961" w:rsidRPr="00162E62" w:rsidRDefault="00984961" w:rsidP="00984961">
      <w:pPr>
        <w:pStyle w:val="Paragraphedeliste"/>
        <w:numPr>
          <w:ilvl w:val="0"/>
          <w:numId w:val="2"/>
        </w:numPr>
        <w:spacing w:after="0"/>
        <w:rPr>
          <w:rFonts w:asciiTheme="minorHAnsi" w:hAnsiTheme="minorHAnsi" w:cstheme="minorHAnsi"/>
          <w:sz w:val="20"/>
          <w:szCs w:val="20"/>
        </w:rPr>
      </w:pPr>
      <w:r w:rsidRPr="00162E62">
        <w:rPr>
          <w:rFonts w:asciiTheme="minorHAnsi" w:hAnsiTheme="minorHAnsi" w:cstheme="minorHAnsi"/>
          <w:b/>
          <w:sz w:val="20"/>
          <w:szCs w:val="20"/>
        </w:rPr>
        <w:t>Donne</w:t>
      </w:r>
      <w:r w:rsidRPr="00162E62">
        <w:rPr>
          <w:rFonts w:asciiTheme="minorHAnsi" w:hAnsiTheme="minorHAnsi" w:cstheme="minorHAnsi"/>
          <w:sz w:val="20"/>
          <w:szCs w:val="20"/>
        </w:rPr>
        <w:t xml:space="preserve"> mandat au SDE 24 de faire réaliser pour le compte de la commune les travaux qui viennent de lui être exposés pour un montant fixé à 39.038 € TTC</w:t>
      </w:r>
    </w:p>
    <w:p w:rsidR="00984961" w:rsidRPr="00162E62" w:rsidRDefault="00984961" w:rsidP="00984961">
      <w:pPr>
        <w:pStyle w:val="Paragraphedeliste"/>
        <w:numPr>
          <w:ilvl w:val="0"/>
          <w:numId w:val="2"/>
        </w:numPr>
        <w:spacing w:after="0"/>
        <w:rPr>
          <w:rFonts w:asciiTheme="minorHAnsi" w:hAnsiTheme="minorHAnsi" w:cstheme="minorHAnsi"/>
          <w:sz w:val="20"/>
          <w:szCs w:val="20"/>
        </w:rPr>
      </w:pPr>
      <w:r w:rsidRPr="00162E62">
        <w:rPr>
          <w:rFonts w:asciiTheme="minorHAnsi" w:hAnsiTheme="minorHAnsi" w:cstheme="minorHAnsi"/>
          <w:b/>
          <w:sz w:val="20"/>
          <w:szCs w:val="20"/>
        </w:rPr>
        <w:t xml:space="preserve">Approuve </w:t>
      </w:r>
      <w:r w:rsidRPr="00162E62">
        <w:rPr>
          <w:rFonts w:asciiTheme="minorHAnsi" w:hAnsiTheme="minorHAnsi" w:cstheme="minorHAnsi"/>
          <w:sz w:val="20"/>
          <w:szCs w:val="20"/>
        </w:rPr>
        <w:t>le dossier qui lui est présenté</w:t>
      </w:r>
    </w:p>
    <w:p w:rsidR="00984961" w:rsidRPr="00162E62" w:rsidRDefault="00984961" w:rsidP="00984961">
      <w:pPr>
        <w:pStyle w:val="Paragraphedeliste"/>
        <w:numPr>
          <w:ilvl w:val="0"/>
          <w:numId w:val="2"/>
        </w:numPr>
        <w:spacing w:after="0"/>
        <w:rPr>
          <w:rFonts w:asciiTheme="minorHAnsi" w:hAnsiTheme="minorHAnsi" w:cstheme="minorHAnsi"/>
          <w:sz w:val="20"/>
          <w:szCs w:val="20"/>
        </w:rPr>
      </w:pPr>
      <w:r w:rsidRPr="00162E62">
        <w:rPr>
          <w:rFonts w:asciiTheme="minorHAnsi" w:hAnsiTheme="minorHAnsi" w:cstheme="minorHAnsi"/>
          <w:b/>
          <w:sz w:val="20"/>
          <w:szCs w:val="20"/>
        </w:rPr>
        <w:t>S’engage</w:t>
      </w:r>
      <w:r w:rsidRPr="00162E62">
        <w:rPr>
          <w:rFonts w:asciiTheme="minorHAnsi" w:hAnsiTheme="minorHAnsi" w:cstheme="minorHAnsi"/>
          <w:sz w:val="20"/>
          <w:szCs w:val="20"/>
        </w:rPr>
        <w:t xml:space="preserve"> à modifier cette somme en fonction du montant définitif lorsque les travaux seront terminés et auront fait l’objet d’un décompte définitif récapitulatif des travaux et prestations réalisés par l’Entreprise et le SDE 24.</w:t>
      </w:r>
    </w:p>
    <w:p w:rsidR="00984961" w:rsidRPr="00162E62" w:rsidRDefault="00984961" w:rsidP="00984961">
      <w:pPr>
        <w:pStyle w:val="Paragraphedeliste"/>
        <w:numPr>
          <w:ilvl w:val="0"/>
          <w:numId w:val="2"/>
        </w:numPr>
        <w:spacing w:after="0"/>
        <w:rPr>
          <w:rFonts w:asciiTheme="minorHAnsi" w:hAnsiTheme="minorHAnsi" w:cstheme="minorHAnsi"/>
          <w:sz w:val="20"/>
          <w:szCs w:val="20"/>
        </w:rPr>
      </w:pPr>
      <w:r w:rsidRPr="00162E62">
        <w:rPr>
          <w:rFonts w:asciiTheme="minorHAnsi" w:hAnsiTheme="minorHAnsi" w:cstheme="minorHAnsi"/>
          <w:b/>
          <w:sz w:val="20"/>
          <w:szCs w:val="20"/>
        </w:rPr>
        <w:t>S’engage</w:t>
      </w:r>
      <w:r w:rsidRPr="00162E62">
        <w:rPr>
          <w:rFonts w:asciiTheme="minorHAnsi" w:hAnsiTheme="minorHAnsi" w:cstheme="minorHAnsi"/>
          <w:sz w:val="20"/>
          <w:szCs w:val="20"/>
        </w:rPr>
        <w:t xml:space="preserve"> à créer les ressources nécessaires au </w:t>
      </w:r>
      <w:proofErr w:type="gramStart"/>
      <w:r w:rsidRPr="00162E62">
        <w:rPr>
          <w:rFonts w:asciiTheme="minorHAnsi" w:hAnsiTheme="minorHAnsi" w:cstheme="minorHAnsi"/>
          <w:sz w:val="20"/>
          <w:szCs w:val="20"/>
        </w:rPr>
        <w:t>paiement .</w:t>
      </w:r>
      <w:proofErr w:type="gramEnd"/>
      <w:r w:rsidRPr="00162E62">
        <w:rPr>
          <w:rFonts w:asciiTheme="minorHAnsi" w:hAnsiTheme="minorHAnsi" w:cstheme="minorHAnsi"/>
          <w:sz w:val="20"/>
          <w:szCs w:val="20"/>
        </w:rPr>
        <w:t xml:space="preserve"> Cette dépense obligatoire sera inscrite au budget de la commune de NANTHEUIL pour un montant de 16.200 € </w:t>
      </w:r>
    </w:p>
    <w:p w:rsidR="00984961" w:rsidRPr="00162E62" w:rsidRDefault="00984961" w:rsidP="00984961">
      <w:pPr>
        <w:pStyle w:val="Paragraphedeliste"/>
        <w:numPr>
          <w:ilvl w:val="0"/>
          <w:numId w:val="2"/>
        </w:numPr>
        <w:spacing w:after="0"/>
        <w:rPr>
          <w:rFonts w:asciiTheme="minorHAnsi" w:hAnsiTheme="minorHAnsi" w:cstheme="minorHAnsi"/>
          <w:sz w:val="20"/>
          <w:szCs w:val="20"/>
        </w:rPr>
      </w:pPr>
      <w:r w:rsidRPr="00162E62">
        <w:rPr>
          <w:rFonts w:asciiTheme="minorHAnsi" w:hAnsiTheme="minorHAnsi" w:cstheme="minorHAnsi"/>
          <w:b/>
          <w:sz w:val="20"/>
          <w:szCs w:val="20"/>
        </w:rPr>
        <w:t xml:space="preserve">Accepte </w:t>
      </w:r>
      <w:r w:rsidRPr="00162E62">
        <w:rPr>
          <w:rFonts w:asciiTheme="minorHAnsi" w:hAnsiTheme="minorHAnsi" w:cstheme="minorHAnsi"/>
          <w:sz w:val="20"/>
          <w:szCs w:val="20"/>
        </w:rPr>
        <w:t>de se conformer à l’ensemble des conditions particulières définies par le SDE Dordogne et autorise le Maire à signer les pièces nécessaires qui seront à établir</w:t>
      </w:r>
    </w:p>
    <w:p w:rsidR="00984961" w:rsidRPr="00162E62" w:rsidRDefault="00984961" w:rsidP="00984961">
      <w:pPr>
        <w:pStyle w:val="Paragraphedeliste"/>
        <w:spacing w:after="0"/>
        <w:ind w:left="0"/>
        <w:rPr>
          <w:rFonts w:asciiTheme="minorHAnsi" w:hAnsiTheme="minorHAnsi" w:cstheme="minorHAnsi"/>
          <w:sz w:val="20"/>
          <w:szCs w:val="20"/>
        </w:rPr>
      </w:pPr>
    </w:p>
    <w:p w:rsidR="00984961" w:rsidRPr="00162E62" w:rsidRDefault="00984961" w:rsidP="005A3C16">
      <w:pPr>
        <w:spacing w:after="0"/>
        <w:rPr>
          <w:b/>
          <w:sz w:val="20"/>
          <w:szCs w:val="20"/>
          <w:u w:val="single"/>
        </w:rPr>
      </w:pPr>
    </w:p>
    <w:p w:rsidR="005A3C16" w:rsidRPr="00162E62" w:rsidRDefault="005A3C16" w:rsidP="005A3C16">
      <w:pPr>
        <w:spacing w:after="0"/>
        <w:rPr>
          <w:b/>
          <w:sz w:val="20"/>
          <w:szCs w:val="20"/>
          <w:u w:val="single"/>
        </w:rPr>
      </w:pPr>
      <w:r w:rsidRPr="00162E62">
        <w:rPr>
          <w:b/>
          <w:sz w:val="20"/>
          <w:szCs w:val="20"/>
          <w:u w:val="single"/>
        </w:rPr>
        <w:t>3/ Carte communale : Information du Conseil des observations formulées par les PPA suite à la délibération d'approbation du 20/02/2012.</w:t>
      </w:r>
    </w:p>
    <w:p w:rsidR="00DA27AD" w:rsidRPr="00162E62" w:rsidRDefault="005A3C16">
      <w:pPr>
        <w:rPr>
          <w:sz w:val="20"/>
          <w:szCs w:val="20"/>
        </w:rPr>
      </w:pPr>
      <w:r w:rsidRPr="00162E62">
        <w:rPr>
          <w:sz w:val="20"/>
          <w:szCs w:val="20"/>
        </w:rPr>
        <w:t xml:space="preserve">M. Paul </w:t>
      </w:r>
      <w:proofErr w:type="spellStart"/>
      <w:r w:rsidRPr="00162E62">
        <w:rPr>
          <w:sz w:val="20"/>
          <w:szCs w:val="20"/>
        </w:rPr>
        <w:t>Canler</w:t>
      </w:r>
      <w:proofErr w:type="spellEnd"/>
      <w:r w:rsidRPr="00162E62">
        <w:rPr>
          <w:sz w:val="20"/>
          <w:szCs w:val="20"/>
        </w:rPr>
        <w:t xml:space="preserve"> donne lecture au Conseil Municipal de la lettre qui a été adressée par Monsieur le Sous Préfet de Nontron en date du 20 avril 2012,  faisant état de certaines omissions provenant du bureau d'Etude. </w:t>
      </w:r>
      <w:r w:rsidR="007E3570" w:rsidRPr="00162E62">
        <w:rPr>
          <w:sz w:val="20"/>
          <w:szCs w:val="20"/>
        </w:rPr>
        <w:t xml:space="preserve"> </w:t>
      </w:r>
    </w:p>
    <w:p w:rsidR="007E3570" w:rsidRPr="00162E62" w:rsidRDefault="007E3570">
      <w:pPr>
        <w:rPr>
          <w:sz w:val="20"/>
          <w:szCs w:val="20"/>
        </w:rPr>
      </w:pPr>
      <w:r w:rsidRPr="00162E62">
        <w:rPr>
          <w:sz w:val="20"/>
          <w:szCs w:val="20"/>
        </w:rPr>
        <w:t xml:space="preserve">La commune va demander  à G2C ENVIRONNEMENT de compléter le </w:t>
      </w:r>
      <w:proofErr w:type="gramStart"/>
      <w:r w:rsidRPr="00162E62">
        <w:rPr>
          <w:sz w:val="20"/>
          <w:szCs w:val="20"/>
        </w:rPr>
        <w:t>dossier .</w:t>
      </w:r>
      <w:proofErr w:type="gramEnd"/>
    </w:p>
    <w:p w:rsidR="007E3570" w:rsidRPr="00162E62" w:rsidRDefault="007E3570">
      <w:pPr>
        <w:rPr>
          <w:sz w:val="20"/>
          <w:szCs w:val="20"/>
        </w:rPr>
      </w:pPr>
      <w:r w:rsidRPr="00162E62">
        <w:rPr>
          <w:sz w:val="20"/>
          <w:szCs w:val="20"/>
        </w:rPr>
        <w:t xml:space="preserve">La commune lui fournira les précisions et pièces nécessaires. </w:t>
      </w:r>
    </w:p>
    <w:p w:rsidR="005A3C16" w:rsidRPr="00162E62" w:rsidRDefault="007E3570">
      <w:pPr>
        <w:rPr>
          <w:sz w:val="20"/>
          <w:szCs w:val="20"/>
        </w:rPr>
      </w:pPr>
      <w:r w:rsidRPr="00162E62">
        <w:rPr>
          <w:sz w:val="20"/>
          <w:szCs w:val="20"/>
        </w:rPr>
        <w:t xml:space="preserve"> Un</w:t>
      </w:r>
      <w:r w:rsidR="005A3C16" w:rsidRPr="00162E62">
        <w:rPr>
          <w:sz w:val="20"/>
          <w:szCs w:val="20"/>
        </w:rPr>
        <w:t xml:space="preserve"> rendez-vous est pré</w:t>
      </w:r>
      <w:r w:rsidRPr="00162E62">
        <w:rPr>
          <w:sz w:val="20"/>
          <w:szCs w:val="20"/>
        </w:rPr>
        <w:t xml:space="preserve">vu avec Monsieur le Sous Préfet pour une visite sur place de la parcelle de Pierre </w:t>
      </w:r>
      <w:proofErr w:type="spellStart"/>
      <w:r w:rsidRPr="00162E62">
        <w:rPr>
          <w:sz w:val="20"/>
          <w:szCs w:val="20"/>
        </w:rPr>
        <w:t>Bouthier</w:t>
      </w:r>
      <w:proofErr w:type="spellEnd"/>
      <w:r w:rsidRPr="00162E62">
        <w:rPr>
          <w:sz w:val="20"/>
          <w:szCs w:val="20"/>
        </w:rPr>
        <w:t xml:space="preserve"> située à </w:t>
      </w:r>
      <w:proofErr w:type="spellStart"/>
      <w:r w:rsidRPr="00162E62">
        <w:rPr>
          <w:sz w:val="20"/>
          <w:szCs w:val="20"/>
        </w:rPr>
        <w:t>Pialard</w:t>
      </w:r>
      <w:proofErr w:type="spellEnd"/>
      <w:r w:rsidRPr="00162E62">
        <w:rPr>
          <w:sz w:val="20"/>
          <w:szCs w:val="20"/>
        </w:rPr>
        <w:t>.</w:t>
      </w:r>
    </w:p>
    <w:p w:rsidR="007E3570" w:rsidRPr="00162E62" w:rsidRDefault="007E3570">
      <w:pPr>
        <w:rPr>
          <w:b/>
          <w:sz w:val="20"/>
          <w:szCs w:val="20"/>
          <w:u w:val="single"/>
        </w:rPr>
      </w:pPr>
      <w:r w:rsidRPr="00162E62">
        <w:rPr>
          <w:b/>
          <w:sz w:val="20"/>
          <w:szCs w:val="20"/>
          <w:u w:val="single"/>
        </w:rPr>
        <w:t xml:space="preserve">4/ Présentation de l'Etude de faisabilité réalisée par l'ATD pour création salle </w:t>
      </w:r>
      <w:r w:rsidR="00754FF9">
        <w:rPr>
          <w:b/>
          <w:sz w:val="20"/>
          <w:szCs w:val="20"/>
          <w:u w:val="single"/>
        </w:rPr>
        <w:t xml:space="preserve">associative </w:t>
      </w:r>
      <w:r w:rsidRPr="00162E62">
        <w:rPr>
          <w:b/>
          <w:sz w:val="20"/>
          <w:szCs w:val="20"/>
          <w:u w:val="single"/>
        </w:rPr>
        <w:t xml:space="preserve">à vocation culturelle </w:t>
      </w:r>
      <w:r w:rsidR="00754FF9">
        <w:rPr>
          <w:b/>
          <w:sz w:val="20"/>
          <w:szCs w:val="20"/>
          <w:u w:val="single"/>
        </w:rPr>
        <w:t xml:space="preserve">et </w:t>
      </w:r>
      <w:r w:rsidR="00547AF6" w:rsidRPr="00162E62">
        <w:rPr>
          <w:b/>
          <w:sz w:val="20"/>
          <w:szCs w:val="20"/>
          <w:u w:val="single"/>
        </w:rPr>
        <w:t xml:space="preserve"> </w:t>
      </w:r>
      <w:proofErr w:type="gramStart"/>
      <w:r w:rsidR="00547AF6" w:rsidRPr="00162E62">
        <w:rPr>
          <w:b/>
          <w:sz w:val="20"/>
          <w:szCs w:val="20"/>
          <w:u w:val="single"/>
        </w:rPr>
        <w:t xml:space="preserve">touristique  </w:t>
      </w:r>
      <w:r w:rsidRPr="00162E62">
        <w:rPr>
          <w:b/>
          <w:sz w:val="20"/>
          <w:szCs w:val="20"/>
          <w:u w:val="single"/>
        </w:rPr>
        <w:t>.</w:t>
      </w:r>
      <w:proofErr w:type="gramEnd"/>
    </w:p>
    <w:p w:rsidR="000F2458" w:rsidRPr="00162E62" w:rsidRDefault="00547AF6">
      <w:pPr>
        <w:rPr>
          <w:sz w:val="20"/>
          <w:szCs w:val="20"/>
        </w:rPr>
      </w:pPr>
      <w:r w:rsidRPr="00162E62">
        <w:rPr>
          <w:sz w:val="20"/>
          <w:szCs w:val="20"/>
        </w:rPr>
        <w:t xml:space="preserve">M. Paul </w:t>
      </w:r>
      <w:proofErr w:type="spellStart"/>
      <w:r w:rsidRPr="00162E62">
        <w:rPr>
          <w:sz w:val="20"/>
          <w:szCs w:val="20"/>
        </w:rPr>
        <w:t>Canler</w:t>
      </w:r>
      <w:proofErr w:type="spellEnd"/>
      <w:r w:rsidRPr="00162E62">
        <w:rPr>
          <w:sz w:val="20"/>
          <w:szCs w:val="20"/>
        </w:rPr>
        <w:t xml:space="preserve"> : l'architecte du Conseil Général a établi une étude de faisabilité et un projet chiffré concernant la construction prochaine d'une salle. Une commission est créée afin d'établir un cahier des charges qui sera remis aux architectes mis en concurrence. </w:t>
      </w:r>
    </w:p>
    <w:p w:rsidR="00EE55E2" w:rsidRPr="00162E62" w:rsidRDefault="00EE55E2">
      <w:pPr>
        <w:rPr>
          <w:sz w:val="20"/>
          <w:szCs w:val="20"/>
        </w:rPr>
      </w:pPr>
      <w:r w:rsidRPr="00162E62">
        <w:rPr>
          <w:sz w:val="20"/>
          <w:szCs w:val="20"/>
        </w:rPr>
        <w:t xml:space="preserve">Le Maire est autorisé à solliciter les subventions nécessaires auprès des financeurs, à savoir : </w:t>
      </w:r>
    </w:p>
    <w:p w:rsidR="00EE55E2" w:rsidRPr="00162E62" w:rsidRDefault="00EE55E2" w:rsidP="00EE55E2">
      <w:pPr>
        <w:pStyle w:val="Paragraphedeliste"/>
        <w:numPr>
          <w:ilvl w:val="0"/>
          <w:numId w:val="1"/>
        </w:numPr>
        <w:rPr>
          <w:sz w:val="20"/>
          <w:szCs w:val="20"/>
        </w:rPr>
      </w:pPr>
      <w:r w:rsidRPr="00162E62">
        <w:rPr>
          <w:sz w:val="20"/>
          <w:szCs w:val="20"/>
        </w:rPr>
        <w:t>Etat : 30 %</w:t>
      </w:r>
    </w:p>
    <w:p w:rsidR="00EE55E2" w:rsidRPr="00162E62" w:rsidRDefault="00EE55E2" w:rsidP="00EE55E2">
      <w:pPr>
        <w:pStyle w:val="Paragraphedeliste"/>
        <w:numPr>
          <w:ilvl w:val="0"/>
          <w:numId w:val="1"/>
        </w:numPr>
        <w:rPr>
          <w:sz w:val="20"/>
          <w:szCs w:val="20"/>
        </w:rPr>
      </w:pPr>
      <w:r w:rsidRPr="00162E62">
        <w:rPr>
          <w:sz w:val="20"/>
          <w:szCs w:val="20"/>
        </w:rPr>
        <w:t>Conseil Général : 25 %</w:t>
      </w:r>
    </w:p>
    <w:p w:rsidR="00EE55E2" w:rsidRPr="00162E62" w:rsidRDefault="00EE55E2" w:rsidP="00EE55E2">
      <w:pPr>
        <w:pStyle w:val="Paragraphedeliste"/>
        <w:numPr>
          <w:ilvl w:val="0"/>
          <w:numId w:val="1"/>
        </w:numPr>
        <w:rPr>
          <w:sz w:val="20"/>
          <w:szCs w:val="20"/>
        </w:rPr>
      </w:pPr>
      <w:r w:rsidRPr="00162E62">
        <w:rPr>
          <w:sz w:val="20"/>
          <w:szCs w:val="20"/>
        </w:rPr>
        <w:t>Conseil Régional : 25 %</w:t>
      </w:r>
    </w:p>
    <w:p w:rsidR="00EE55E2" w:rsidRPr="00162E62" w:rsidRDefault="00EE55E2" w:rsidP="00EE55E2">
      <w:pPr>
        <w:pStyle w:val="Paragraphedeliste"/>
        <w:numPr>
          <w:ilvl w:val="0"/>
          <w:numId w:val="1"/>
        </w:numPr>
        <w:rPr>
          <w:sz w:val="20"/>
          <w:szCs w:val="20"/>
        </w:rPr>
      </w:pPr>
      <w:r w:rsidRPr="00162E62">
        <w:rPr>
          <w:sz w:val="20"/>
          <w:szCs w:val="20"/>
        </w:rPr>
        <w:t>Commune : 20 %</w:t>
      </w:r>
    </w:p>
    <w:p w:rsidR="00EE55E2" w:rsidRPr="00162E62" w:rsidRDefault="00EE55E2" w:rsidP="00EE55E2">
      <w:pPr>
        <w:rPr>
          <w:sz w:val="20"/>
          <w:szCs w:val="20"/>
        </w:rPr>
      </w:pPr>
      <w:r w:rsidRPr="00162E62">
        <w:rPr>
          <w:sz w:val="20"/>
          <w:szCs w:val="20"/>
        </w:rPr>
        <w:t>Les précisions chiffrées seront données lors d'un prochain Conseil Municipal dès que ce dossier aura suffisamment évolué.</w:t>
      </w:r>
    </w:p>
    <w:p w:rsidR="00EE55E2" w:rsidRPr="00162E62" w:rsidRDefault="00EE55E2" w:rsidP="00EE55E2">
      <w:pPr>
        <w:rPr>
          <w:sz w:val="20"/>
          <w:szCs w:val="20"/>
        </w:rPr>
      </w:pPr>
      <w:r w:rsidRPr="00162E62">
        <w:rPr>
          <w:sz w:val="20"/>
          <w:szCs w:val="20"/>
        </w:rPr>
        <w:t xml:space="preserve">Membres volontaires de la commission : M. Paul </w:t>
      </w:r>
      <w:proofErr w:type="spellStart"/>
      <w:r w:rsidRPr="00162E62">
        <w:rPr>
          <w:sz w:val="20"/>
          <w:szCs w:val="20"/>
        </w:rPr>
        <w:t>Canler</w:t>
      </w:r>
      <w:proofErr w:type="spellEnd"/>
      <w:r w:rsidRPr="00162E62">
        <w:rPr>
          <w:sz w:val="20"/>
          <w:szCs w:val="20"/>
        </w:rPr>
        <w:t xml:space="preserve">. M. Daniel Bonnet. </w:t>
      </w:r>
      <w:r w:rsidRPr="00162E62">
        <w:rPr>
          <w:sz w:val="20"/>
          <w:szCs w:val="20"/>
          <w:lang w:val="en-US"/>
        </w:rPr>
        <w:t xml:space="preserve">M. </w:t>
      </w:r>
      <w:proofErr w:type="spellStart"/>
      <w:r w:rsidRPr="00162E62">
        <w:rPr>
          <w:sz w:val="20"/>
          <w:szCs w:val="20"/>
          <w:lang w:val="en-US"/>
        </w:rPr>
        <w:t>Matthieu</w:t>
      </w:r>
      <w:proofErr w:type="spellEnd"/>
      <w:r w:rsidRPr="00162E62">
        <w:rPr>
          <w:sz w:val="20"/>
          <w:szCs w:val="20"/>
          <w:lang w:val="en-US"/>
        </w:rPr>
        <w:t xml:space="preserve"> Doom. M. </w:t>
      </w:r>
      <w:proofErr w:type="spellStart"/>
      <w:r w:rsidRPr="00162E62">
        <w:rPr>
          <w:sz w:val="20"/>
          <w:szCs w:val="20"/>
          <w:lang w:val="en-US"/>
        </w:rPr>
        <w:t>Yannick</w:t>
      </w:r>
      <w:proofErr w:type="spellEnd"/>
      <w:r w:rsidRPr="00162E62">
        <w:rPr>
          <w:sz w:val="20"/>
          <w:szCs w:val="20"/>
          <w:lang w:val="en-US"/>
        </w:rPr>
        <w:t xml:space="preserve"> </w:t>
      </w:r>
      <w:proofErr w:type="spellStart"/>
      <w:r w:rsidRPr="00162E62">
        <w:rPr>
          <w:sz w:val="20"/>
          <w:szCs w:val="20"/>
          <w:lang w:val="en-US"/>
        </w:rPr>
        <w:t>Chaminade</w:t>
      </w:r>
      <w:proofErr w:type="spellEnd"/>
      <w:r w:rsidRPr="00162E62">
        <w:rPr>
          <w:sz w:val="20"/>
          <w:szCs w:val="20"/>
          <w:lang w:val="en-US"/>
        </w:rPr>
        <w:t xml:space="preserve">. </w:t>
      </w:r>
      <w:r w:rsidRPr="00162E62">
        <w:rPr>
          <w:sz w:val="20"/>
          <w:szCs w:val="20"/>
        </w:rPr>
        <w:t xml:space="preserve">M. Jean Rouchaud. M. Georges </w:t>
      </w:r>
      <w:proofErr w:type="spellStart"/>
      <w:r w:rsidRPr="00162E62">
        <w:rPr>
          <w:sz w:val="20"/>
          <w:szCs w:val="20"/>
        </w:rPr>
        <w:t>Stocki</w:t>
      </w:r>
      <w:proofErr w:type="spellEnd"/>
      <w:r w:rsidRPr="00162E62">
        <w:rPr>
          <w:sz w:val="20"/>
          <w:szCs w:val="20"/>
        </w:rPr>
        <w:t xml:space="preserve">. Mme Bernadette Lagarde. Mme Marie-Annick Faure. </w:t>
      </w:r>
    </w:p>
    <w:p w:rsidR="00EE55E2" w:rsidRPr="00162E62" w:rsidRDefault="00EE55E2" w:rsidP="00EE55E2">
      <w:pPr>
        <w:rPr>
          <w:sz w:val="20"/>
          <w:szCs w:val="20"/>
        </w:rPr>
      </w:pPr>
      <w:r w:rsidRPr="00162E62">
        <w:rPr>
          <w:sz w:val="20"/>
          <w:szCs w:val="20"/>
        </w:rPr>
        <w:t>Seront associés des membres extérieurs, par exemple : Michel VILLEPONTOUX Président d'ACTHIV, Gérard PREDIGNAC</w:t>
      </w:r>
      <w:r w:rsidR="0018754B">
        <w:rPr>
          <w:sz w:val="20"/>
          <w:szCs w:val="20"/>
        </w:rPr>
        <w:t xml:space="preserve"> Président de l'Association </w:t>
      </w:r>
      <w:proofErr w:type="spellStart"/>
      <w:proofErr w:type="gramStart"/>
      <w:r w:rsidR="0018754B">
        <w:rPr>
          <w:sz w:val="20"/>
          <w:szCs w:val="20"/>
        </w:rPr>
        <w:t>Régulus</w:t>
      </w:r>
      <w:proofErr w:type="spellEnd"/>
      <w:r w:rsidR="0018754B">
        <w:rPr>
          <w:sz w:val="20"/>
          <w:szCs w:val="20"/>
        </w:rPr>
        <w:t xml:space="preserve"> </w:t>
      </w:r>
      <w:r w:rsidRPr="00162E62">
        <w:rPr>
          <w:sz w:val="20"/>
          <w:szCs w:val="20"/>
        </w:rPr>
        <w:t>,</w:t>
      </w:r>
      <w:proofErr w:type="gramEnd"/>
      <w:r w:rsidRPr="00162E62">
        <w:rPr>
          <w:sz w:val="20"/>
          <w:szCs w:val="20"/>
        </w:rPr>
        <w:t xml:space="preserve"> Isabelle HYVOZ </w:t>
      </w:r>
      <w:r w:rsidR="0018754B">
        <w:rPr>
          <w:sz w:val="20"/>
          <w:szCs w:val="20"/>
        </w:rPr>
        <w:t>Présidente de l'Office du Tourisme</w:t>
      </w:r>
      <w:r w:rsidRPr="00162E62">
        <w:rPr>
          <w:sz w:val="20"/>
          <w:szCs w:val="20"/>
        </w:rPr>
        <w:t xml:space="preserve"> (sous réserve de leur accord). </w:t>
      </w:r>
    </w:p>
    <w:p w:rsidR="0032301D" w:rsidRPr="00162E62" w:rsidRDefault="00EE55E2">
      <w:pPr>
        <w:rPr>
          <w:b/>
          <w:sz w:val="20"/>
          <w:szCs w:val="20"/>
          <w:u w:val="single"/>
        </w:rPr>
      </w:pPr>
      <w:r w:rsidRPr="00162E62">
        <w:rPr>
          <w:b/>
          <w:sz w:val="20"/>
          <w:szCs w:val="20"/>
          <w:u w:val="single"/>
        </w:rPr>
        <w:t>5</w:t>
      </w:r>
      <w:r w:rsidR="007E3570" w:rsidRPr="00162E62">
        <w:rPr>
          <w:b/>
          <w:sz w:val="20"/>
          <w:szCs w:val="20"/>
          <w:u w:val="single"/>
        </w:rPr>
        <w:t xml:space="preserve">/ </w:t>
      </w:r>
      <w:r w:rsidRPr="00162E62">
        <w:rPr>
          <w:b/>
          <w:sz w:val="20"/>
          <w:szCs w:val="20"/>
          <w:u w:val="single"/>
        </w:rPr>
        <w:t>Révision  loyer au 1</w:t>
      </w:r>
      <w:r w:rsidRPr="00162E62">
        <w:rPr>
          <w:b/>
          <w:sz w:val="20"/>
          <w:szCs w:val="20"/>
          <w:u w:val="single"/>
          <w:vertAlign w:val="superscript"/>
        </w:rPr>
        <w:t>er</w:t>
      </w:r>
      <w:r w:rsidRPr="00162E62">
        <w:rPr>
          <w:b/>
          <w:sz w:val="20"/>
          <w:szCs w:val="20"/>
          <w:u w:val="single"/>
        </w:rPr>
        <w:t xml:space="preserve"> mai</w:t>
      </w:r>
      <w:r w:rsidR="0032301D" w:rsidRPr="00162E62">
        <w:rPr>
          <w:b/>
          <w:sz w:val="20"/>
          <w:szCs w:val="20"/>
          <w:u w:val="single"/>
        </w:rPr>
        <w:t xml:space="preserve"> pour appartement n° 1 – logement conventionné : </w:t>
      </w:r>
    </w:p>
    <w:p w:rsidR="009E789F" w:rsidRPr="00162E62" w:rsidRDefault="009E789F">
      <w:pPr>
        <w:rPr>
          <w:sz w:val="20"/>
          <w:szCs w:val="20"/>
        </w:rPr>
      </w:pPr>
      <w:r w:rsidRPr="00162E62">
        <w:rPr>
          <w:sz w:val="20"/>
          <w:szCs w:val="20"/>
        </w:rPr>
        <w:t>Le Conseil Municipal décide d'un commun accord la révision de l'appartement n° 1 :</w:t>
      </w:r>
    </w:p>
    <w:p w:rsidR="009E789F" w:rsidRPr="00162E62" w:rsidRDefault="0032301D">
      <w:pPr>
        <w:rPr>
          <w:sz w:val="20"/>
          <w:szCs w:val="20"/>
        </w:rPr>
      </w:pPr>
      <w:r w:rsidRPr="00162E62">
        <w:rPr>
          <w:sz w:val="20"/>
          <w:szCs w:val="20"/>
        </w:rPr>
        <w:t>Le loyer actuel est de 300 €, après application de l'IRL</w:t>
      </w:r>
      <w:r w:rsidR="00FC0965" w:rsidRPr="00162E62">
        <w:rPr>
          <w:sz w:val="20"/>
          <w:szCs w:val="20"/>
        </w:rPr>
        <w:t xml:space="preserve"> (2,27 %)</w:t>
      </w:r>
      <w:r w:rsidRPr="00162E62">
        <w:rPr>
          <w:sz w:val="20"/>
          <w:szCs w:val="20"/>
        </w:rPr>
        <w:t xml:space="preserve"> du 1</w:t>
      </w:r>
      <w:r w:rsidRPr="00162E62">
        <w:rPr>
          <w:sz w:val="20"/>
          <w:szCs w:val="20"/>
          <w:vertAlign w:val="superscript"/>
        </w:rPr>
        <w:t>er</w:t>
      </w:r>
      <w:r w:rsidR="009E789F" w:rsidRPr="00162E62">
        <w:rPr>
          <w:sz w:val="20"/>
          <w:szCs w:val="20"/>
        </w:rPr>
        <w:t xml:space="preserve"> trimestre 2012 paru au JO en date du 18 avril 2012.</w:t>
      </w:r>
    </w:p>
    <w:p w:rsidR="009E789F" w:rsidRPr="00162E62" w:rsidRDefault="009E789F">
      <w:pPr>
        <w:rPr>
          <w:sz w:val="20"/>
          <w:szCs w:val="20"/>
        </w:rPr>
      </w:pPr>
      <w:r w:rsidRPr="00162E62">
        <w:rPr>
          <w:sz w:val="20"/>
          <w:szCs w:val="20"/>
        </w:rPr>
        <w:t>Loyer actuel : 300 €  x 2,24 %  =  337 €</w:t>
      </w:r>
    </w:p>
    <w:p w:rsidR="00FC0965" w:rsidRPr="00162E62" w:rsidRDefault="00FC0965">
      <w:pPr>
        <w:rPr>
          <w:b/>
          <w:sz w:val="20"/>
          <w:szCs w:val="20"/>
          <w:u w:val="single"/>
        </w:rPr>
      </w:pPr>
      <w:r w:rsidRPr="00162E62">
        <w:rPr>
          <w:b/>
          <w:sz w:val="20"/>
          <w:szCs w:val="20"/>
          <w:u w:val="single"/>
        </w:rPr>
        <w:t xml:space="preserve">Questions  diverses : </w:t>
      </w:r>
    </w:p>
    <w:p w:rsidR="0032301D" w:rsidRPr="00162E62" w:rsidRDefault="0032301D" w:rsidP="00FC0965">
      <w:pPr>
        <w:spacing w:after="0"/>
        <w:ind w:firstLine="708"/>
        <w:rPr>
          <w:sz w:val="20"/>
          <w:szCs w:val="20"/>
        </w:rPr>
      </w:pPr>
      <w:r w:rsidRPr="00162E62">
        <w:rPr>
          <w:sz w:val="20"/>
          <w:szCs w:val="20"/>
        </w:rPr>
        <w:t xml:space="preserve">Matthieu </w:t>
      </w:r>
      <w:proofErr w:type="spellStart"/>
      <w:r w:rsidRPr="00162E62">
        <w:rPr>
          <w:sz w:val="20"/>
          <w:szCs w:val="20"/>
        </w:rPr>
        <w:t>Doom</w:t>
      </w:r>
      <w:proofErr w:type="spellEnd"/>
      <w:r w:rsidRPr="00162E62">
        <w:rPr>
          <w:sz w:val="20"/>
          <w:szCs w:val="20"/>
        </w:rPr>
        <w:t xml:space="preserve"> soulève le problème des camions entrant au plan d'eau pour faire demi-tour, </w:t>
      </w:r>
      <w:r w:rsidR="0009142A" w:rsidRPr="00162E62">
        <w:rPr>
          <w:sz w:val="20"/>
          <w:szCs w:val="20"/>
        </w:rPr>
        <w:t>l'implantation</w:t>
      </w:r>
      <w:r w:rsidRPr="00162E62">
        <w:rPr>
          <w:sz w:val="20"/>
          <w:szCs w:val="20"/>
        </w:rPr>
        <w:t xml:space="preserve">  du lampadaire se trouvant</w:t>
      </w:r>
      <w:r w:rsidR="003E146C" w:rsidRPr="00162E62">
        <w:rPr>
          <w:sz w:val="20"/>
          <w:szCs w:val="20"/>
        </w:rPr>
        <w:t xml:space="preserve"> </w:t>
      </w:r>
      <w:r w:rsidR="0009142A" w:rsidRPr="00162E62">
        <w:rPr>
          <w:sz w:val="20"/>
          <w:szCs w:val="20"/>
        </w:rPr>
        <w:t xml:space="preserve">  </w:t>
      </w:r>
      <w:r w:rsidR="003E146C" w:rsidRPr="00162E62">
        <w:rPr>
          <w:sz w:val="20"/>
          <w:szCs w:val="20"/>
        </w:rPr>
        <w:t xml:space="preserve"> l'entrée du plan d'eau </w:t>
      </w:r>
      <w:r w:rsidRPr="00162E62">
        <w:rPr>
          <w:sz w:val="20"/>
          <w:szCs w:val="20"/>
        </w:rPr>
        <w:t xml:space="preserve">sera à voir. </w:t>
      </w:r>
      <w:r w:rsidR="0009142A" w:rsidRPr="00162E62">
        <w:rPr>
          <w:sz w:val="20"/>
          <w:szCs w:val="20"/>
        </w:rPr>
        <w:t>Un panneau d'interdiction au</w:t>
      </w:r>
      <w:r w:rsidR="00843210">
        <w:rPr>
          <w:sz w:val="20"/>
          <w:szCs w:val="20"/>
        </w:rPr>
        <w:t xml:space="preserve">x poids lourds va être posé en raison des risques de dégradations. </w:t>
      </w:r>
    </w:p>
    <w:p w:rsidR="00FC0965" w:rsidRPr="00162E62" w:rsidRDefault="00FC0965" w:rsidP="00FC0965">
      <w:pPr>
        <w:spacing w:after="0"/>
        <w:ind w:firstLine="708"/>
        <w:rPr>
          <w:sz w:val="20"/>
          <w:szCs w:val="20"/>
        </w:rPr>
      </w:pPr>
    </w:p>
    <w:p w:rsidR="00FC0965" w:rsidRPr="00162E62" w:rsidRDefault="00FC0965" w:rsidP="00FC0965">
      <w:pPr>
        <w:spacing w:after="0"/>
        <w:ind w:firstLine="708"/>
        <w:rPr>
          <w:sz w:val="20"/>
          <w:szCs w:val="20"/>
        </w:rPr>
      </w:pPr>
      <w:r w:rsidRPr="00162E62">
        <w:rPr>
          <w:sz w:val="20"/>
          <w:szCs w:val="20"/>
        </w:rPr>
        <w:t xml:space="preserve">Concernant les poubelles : Le SMCTOM doit avertir les usagers au fur et à mesure de leurs rencontres. </w:t>
      </w:r>
    </w:p>
    <w:p w:rsidR="00FC0965" w:rsidRPr="00162E62" w:rsidRDefault="00FC0965" w:rsidP="00FC0965">
      <w:pPr>
        <w:spacing w:after="0"/>
        <w:ind w:firstLine="708"/>
        <w:rPr>
          <w:sz w:val="20"/>
          <w:szCs w:val="20"/>
        </w:rPr>
      </w:pPr>
    </w:p>
    <w:p w:rsidR="00052182" w:rsidRPr="00162E62" w:rsidRDefault="00052182" w:rsidP="00FC0965">
      <w:pPr>
        <w:spacing w:after="0"/>
        <w:ind w:firstLine="708"/>
        <w:rPr>
          <w:sz w:val="20"/>
          <w:szCs w:val="20"/>
        </w:rPr>
      </w:pPr>
      <w:r w:rsidRPr="00162E62">
        <w:rPr>
          <w:sz w:val="20"/>
          <w:szCs w:val="20"/>
        </w:rPr>
        <w:t xml:space="preserve">Dans le cadre de la gestion du plan d'eau M. le Maire a demandé un rendez-vous à Mr </w:t>
      </w:r>
      <w:proofErr w:type="spellStart"/>
      <w:r w:rsidRPr="00162E62">
        <w:rPr>
          <w:sz w:val="20"/>
          <w:szCs w:val="20"/>
        </w:rPr>
        <w:t>Lamassiaude</w:t>
      </w:r>
      <w:proofErr w:type="spellEnd"/>
      <w:r w:rsidRPr="00162E62">
        <w:rPr>
          <w:sz w:val="20"/>
          <w:szCs w:val="20"/>
        </w:rPr>
        <w:t xml:space="preserve"> Président de la SEMITOUR, organisme qui gère les plans d'eau de </w:t>
      </w:r>
      <w:proofErr w:type="spellStart"/>
      <w:r w:rsidRPr="00162E62">
        <w:rPr>
          <w:sz w:val="20"/>
          <w:szCs w:val="20"/>
        </w:rPr>
        <w:t>Rouffiac</w:t>
      </w:r>
      <w:proofErr w:type="spellEnd"/>
      <w:r w:rsidRPr="00162E62">
        <w:rPr>
          <w:sz w:val="20"/>
          <w:szCs w:val="20"/>
        </w:rPr>
        <w:t xml:space="preserve">, Saint </w:t>
      </w:r>
      <w:proofErr w:type="spellStart"/>
      <w:r w:rsidRPr="00162E62">
        <w:rPr>
          <w:sz w:val="20"/>
          <w:szCs w:val="20"/>
        </w:rPr>
        <w:t>Estèphe</w:t>
      </w:r>
      <w:proofErr w:type="spellEnd"/>
      <w:r w:rsidRPr="00162E62">
        <w:rPr>
          <w:sz w:val="20"/>
          <w:szCs w:val="20"/>
        </w:rPr>
        <w:t xml:space="preserve">, et La </w:t>
      </w:r>
      <w:proofErr w:type="spellStart"/>
      <w:proofErr w:type="gramStart"/>
      <w:r w:rsidRPr="00162E62">
        <w:rPr>
          <w:sz w:val="20"/>
          <w:szCs w:val="20"/>
        </w:rPr>
        <w:t>Jemaye</w:t>
      </w:r>
      <w:proofErr w:type="spellEnd"/>
      <w:r w:rsidRPr="00162E62">
        <w:rPr>
          <w:sz w:val="20"/>
          <w:szCs w:val="20"/>
        </w:rPr>
        <w:t xml:space="preserve"> ,</w:t>
      </w:r>
      <w:proofErr w:type="gramEnd"/>
      <w:r w:rsidRPr="00162E62">
        <w:rPr>
          <w:sz w:val="20"/>
          <w:szCs w:val="20"/>
        </w:rPr>
        <w:t xml:space="preserve"> le plan d'eau de Nantheuil est actuellement entièrement à la charge de la commune. </w:t>
      </w:r>
    </w:p>
    <w:p w:rsidR="00052182" w:rsidRPr="00162E62" w:rsidRDefault="00052182" w:rsidP="00FC0965">
      <w:pPr>
        <w:spacing w:after="0"/>
        <w:ind w:firstLine="708"/>
        <w:rPr>
          <w:sz w:val="20"/>
          <w:szCs w:val="20"/>
        </w:rPr>
      </w:pPr>
    </w:p>
    <w:p w:rsidR="0009142A" w:rsidRPr="00162E62" w:rsidRDefault="00FC0965" w:rsidP="0032301D">
      <w:pPr>
        <w:spacing w:after="0"/>
        <w:rPr>
          <w:sz w:val="20"/>
          <w:szCs w:val="20"/>
        </w:rPr>
      </w:pPr>
      <w:r w:rsidRPr="00162E62">
        <w:rPr>
          <w:sz w:val="20"/>
          <w:szCs w:val="20"/>
        </w:rPr>
        <w:tab/>
        <w:t xml:space="preserve">Jean Paul  Jolivet signale que sur  la route du Puy Saint Jean : un glissement a lieu sur la rive    </w:t>
      </w:r>
      <w:r w:rsidR="00081050">
        <w:rPr>
          <w:sz w:val="20"/>
          <w:szCs w:val="20"/>
        </w:rPr>
        <w:t xml:space="preserve"> </w:t>
      </w:r>
      <w:r w:rsidRPr="00162E62">
        <w:rPr>
          <w:sz w:val="20"/>
          <w:szCs w:val="20"/>
        </w:rPr>
        <w:t xml:space="preserve"> à hauteur de </w:t>
      </w:r>
      <w:r w:rsidR="0009142A" w:rsidRPr="00162E62">
        <w:rPr>
          <w:sz w:val="20"/>
          <w:szCs w:val="20"/>
        </w:rPr>
        <w:t xml:space="preserve">l'emplacement des poubelles à proximité de chez Mme </w:t>
      </w:r>
      <w:proofErr w:type="spellStart"/>
      <w:r w:rsidR="0009142A" w:rsidRPr="00162E62">
        <w:rPr>
          <w:sz w:val="20"/>
          <w:szCs w:val="20"/>
        </w:rPr>
        <w:t>Auzeau</w:t>
      </w:r>
      <w:proofErr w:type="spellEnd"/>
      <w:r w:rsidR="0009142A" w:rsidRPr="00162E62">
        <w:rPr>
          <w:sz w:val="20"/>
          <w:szCs w:val="20"/>
        </w:rPr>
        <w:t xml:space="preserve">. </w:t>
      </w:r>
    </w:p>
    <w:p w:rsidR="00FC0965" w:rsidRPr="00162E62" w:rsidRDefault="00FC0965" w:rsidP="00FC0965">
      <w:pPr>
        <w:spacing w:after="0"/>
        <w:ind w:firstLine="708"/>
        <w:rPr>
          <w:sz w:val="20"/>
          <w:szCs w:val="20"/>
        </w:rPr>
      </w:pPr>
      <w:r w:rsidRPr="00162E62">
        <w:rPr>
          <w:sz w:val="20"/>
          <w:szCs w:val="20"/>
        </w:rPr>
        <w:t>M. le Maire va demander à la communauté de</w:t>
      </w:r>
      <w:r w:rsidR="0009142A" w:rsidRPr="00162E62">
        <w:rPr>
          <w:sz w:val="20"/>
          <w:szCs w:val="20"/>
        </w:rPr>
        <w:t xml:space="preserve"> </w:t>
      </w:r>
      <w:r w:rsidRPr="00162E62">
        <w:rPr>
          <w:sz w:val="20"/>
          <w:szCs w:val="20"/>
        </w:rPr>
        <w:t xml:space="preserve"> Communes de contacter l'Entreprise qui a réalisé le revêtement pour qu'il y soit pallié. </w:t>
      </w:r>
    </w:p>
    <w:p w:rsidR="00FC0965" w:rsidRPr="00162E62" w:rsidRDefault="00FC0965" w:rsidP="00FC0965">
      <w:pPr>
        <w:spacing w:after="0"/>
        <w:ind w:firstLine="708"/>
        <w:rPr>
          <w:sz w:val="20"/>
          <w:szCs w:val="20"/>
        </w:rPr>
      </w:pPr>
    </w:p>
    <w:p w:rsidR="00FC0965" w:rsidRPr="00162E62" w:rsidRDefault="00FC0965" w:rsidP="0032301D">
      <w:pPr>
        <w:spacing w:after="0"/>
        <w:rPr>
          <w:sz w:val="20"/>
          <w:szCs w:val="20"/>
        </w:rPr>
      </w:pPr>
      <w:r w:rsidRPr="00162E62">
        <w:rPr>
          <w:sz w:val="20"/>
          <w:szCs w:val="20"/>
        </w:rPr>
        <w:tab/>
        <w:t xml:space="preserve">Jean-Paul Jolivet précise que par suite du curage de fossés route de </w:t>
      </w:r>
      <w:proofErr w:type="spellStart"/>
      <w:r w:rsidRPr="00162E62">
        <w:rPr>
          <w:sz w:val="20"/>
          <w:szCs w:val="20"/>
        </w:rPr>
        <w:t>Sarrazac</w:t>
      </w:r>
      <w:proofErr w:type="spellEnd"/>
      <w:r w:rsidRPr="00162E62">
        <w:rPr>
          <w:sz w:val="20"/>
          <w:szCs w:val="20"/>
        </w:rPr>
        <w:t>,  l'écoulement</w:t>
      </w:r>
      <w:r w:rsidR="00081050">
        <w:rPr>
          <w:sz w:val="20"/>
          <w:szCs w:val="20"/>
        </w:rPr>
        <w:t xml:space="preserve"> des eaux pluviales </w:t>
      </w:r>
      <w:r w:rsidRPr="00162E62">
        <w:rPr>
          <w:sz w:val="20"/>
          <w:szCs w:val="20"/>
        </w:rPr>
        <w:t xml:space="preserve"> s'effectue chez un particulier, </w:t>
      </w:r>
      <w:r w:rsidR="0009142A" w:rsidRPr="00162E62">
        <w:rPr>
          <w:sz w:val="20"/>
          <w:szCs w:val="20"/>
        </w:rPr>
        <w:t xml:space="preserve">il va </w:t>
      </w:r>
      <w:r w:rsidRPr="00162E62">
        <w:rPr>
          <w:sz w:val="20"/>
          <w:szCs w:val="20"/>
        </w:rPr>
        <w:t xml:space="preserve">y </w:t>
      </w:r>
      <w:r w:rsidR="0009142A" w:rsidRPr="00162E62">
        <w:rPr>
          <w:sz w:val="20"/>
          <w:szCs w:val="20"/>
        </w:rPr>
        <w:t xml:space="preserve"> être remédié </w:t>
      </w:r>
      <w:r w:rsidRPr="00162E62">
        <w:rPr>
          <w:sz w:val="20"/>
          <w:szCs w:val="20"/>
        </w:rPr>
        <w:t xml:space="preserve">  </w:t>
      </w:r>
      <w:r w:rsidR="0009142A" w:rsidRPr="00162E62">
        <w:rPr>
          <w:sz w:val="20"/>
          <w:szCs w:val="20"/>
        </w:rPr>
        <w:t xml:space="preserve">par le Conseil Général le problème venant de la route Départementale. </w:t>
      </w:r>
    </w:p>
    <w:p w:rsidR="0032301D" w:rsidRPr="00162E62" w:rsidRDefault="0032301D" w:rsidP="0032301D">
      <w:pPr>
        <w:spacing w:after="0"/>
        <w:rPr>
          <w:sz w:val="20"/>
          <w:szCs w:val="20"/>
        </w:rPr>
      </w:pPr>
    </w:p>
    <w:p w:rsidR="00FC0965" w:rsidRPr="00162E62" w:rsidRDefault="00FC0965" w:rsidP="0032301D">
      <w:pPr>
        <w:spacing w:after="0"/>
        <w:rPr>
          <w:sz w:val="20"/>
          <w:szCs w:val="20"/>
        </w:rPr>
      </w:pPr>
      <w:r w:rsidRPr="00162E62">
        <w:rPr>
          <w:sz w:val="20"/>
          <w:szCs w:val="20"/>
        </w:rPr>
        <w:tab/>
      </w:r>
      <w:r w:rsidR="009B14B3" w:rsidRPr="00162E62">
        <w:rPr>
          <w:sz w:val="20"/>
          <w:szCs w:val="20"/>
        </w:rPr>
        <w:t>Un devis est en cours concernant la borne incendie située aux Bouilloux par suite d'une fuite.</w:t>
      </w:r>
    </w:p>
    <w:p w:rsidR="009B14B3" w:rsidRPr="00162E62" w:rsidRDefault="009B14B3" w:rsidP="0032301D">
      <w:pPr>
        <w:spacing w:after="0"/>
        <w:rPr>
          <w:sz w:val="20"/>
          <w:szCs w:val="20"/>
        </w:rPr>
      </w:pPr>
    </w:p>
    <w:p w:rsidR="003E146C" w:rsidRPr="00162E62" w:rsidRDefault="003E146C" w:rsidP="0032301D">
      <w:pPr>
        <w:spacing w:after="0"/>
        <w:rPr>
          <w:sz w:val="20"/>
          <w:szCs w:val="20"/>
        </w:rPr>
      </w:pPr>
      <w:r w:rsidRPr="00162E62">
        <w:rPr>
          <w:sz w:val="20"/>
          <w:szCs w:val="20"/>
        </w:rPr>
        <w:tab/>
      </w:r>
      <w:r w:rsidR="0060038C" w:rsidRPr="00162E62">
        <w:rPr>
          <w:sz w:val="20"/>
          <w:szCs w:val="20"/>
        </w:rPr>
        <w:t xml:space="preserve">Le samedi 2 juin 2012 il est organisé par la section   Pétanque de l'Amicale Laïque un concours de </w:t>
      </w:r>
      <w:r w:rsidR="0009142A" w:rsidRPr="00162E62">
        <w:rPr>
          <w:sz w:val="20"/>
          <w:szCs w:val="20"/>
        </w:rPr>
        <w:t xml:space="preserve">boules avec l'aide de la Municipalité, le matin un concours amical sera organisé entre tous les élus de la communauté et un repas suivra à midi. </w:t>
      </w:r>
    </w:p>
    <w:p w:rsidR="0060038C" w:rsidRPr="00162E62" w:rsidRDefault="0060038C" w:rsidP="0032301D">
      <w:pPr>
        <w:spacing w:after="0"/>
        <w:rPr>
          <w:sz w:val="20"/>
          <w:szCs w:val="20"/>
        </w:rPr>
      </w:pPr>
    </w:p>
    <w:p w:rsidR="00162E62" w:rsidRPr="00BD7D8C" w:rsidRDefault="0009142A" w:rsidP="0032301D">
      <w:pPr>
        <w:spacing w:after="0"/>
        <w:rPr>
          <w:b/>
          <w:sz w:val="20"/>
          <w:szCs w:val="20"/>
        </w:rPr>
      </w:pPr>
      <w:r w:rsidRPr="00162E62">
        <w:rPr>
          <w:sz w:val="20"/>
          <w:szCs w:val="20"/>
        </w:rPr>
        <w:tab/>
      </w:r>
      <w:r w:rsidR="00162E62" w:rsidRPr="00BD7D8C">
        <w:rPr>
          <w:b/>
          <w:sz w:val="20"/>
          <w:szCs w:val="20"/>
        </w:rPr>
        <w:t>Trois personnes recherchent en  location une maison de trois chambres au minimum et un local pour exercer leur profession d'ébéniste sur la commune de Nantheuil.</w:t>
      </w:r>
    </w:p>
    <w:p w:rsidR="00BD7D8C" w:rsidRDefault="00BD7D8C" w:rsidP="00162E62">
      <w:pPr>
        <w:spacing w:after="0"/>
        <w:ind w:firstLine="708"/>
        <w:rPr>
          <w:sz w:val="20"/>
          <w:szCs w:val="20"/>
        </w:rPr>
      </w:pPr>
    </w:p>
    <w:p w:rsidR="0060038C" w:rsidRPr="00162E62" w:rsidRDefault="006C3D90" w:rsidP="00162E62">
      <w:pPr>
        <w:spacing w:after="0"/>
        <w:ind w:firstLine="708"/>
        <w:rPr>
          <w:sz w:val="20"/>
          <w:szCs w:val="20"/>
        </w:rPr>
      </w:pPr>
      <w:r w:rsidRPr="00162E62">
        <w:rPr>
          <w:sz w:val="20"/>
          <w:szCs w:val="20"/>
        </w:rPr>
        <w:t>Séance levée à 23 Heures.</w:t>
      </w:r>
    </w:p>
    <w:p w:rsidR="006C3D90" w:rsidRPr="00162E62" w:rsidRDefault="006C3D90" w:rsidP="0032301D">
      <w:pPr>
        <w:spacing w:after="0"/>
        <w:rPr>
          <w:sz w:val="20"/>
          <w:szCs w:val="20"/>
        </w:rPr>
      </w:pPr>
      <w:r w:rsidRPr="00162E62">
        <w:rPr>
          <w:sz w:val="20"/>
          <w:szCs w:val="20"/>
        </w:rPr>
        <w:tab/>
        <w:t>Rédaction du PV : Marie-Annick Faure et Bernadette Lagarde.</w:t>
      </w:r>
    </w:p>
    <w:p w:rsidR="006C3D90" w:rsidRPr="00162E62" w:rsidRDefault="006C3D90" w:rsidP="0032301D">
      <w:pPr>
        <w:spacing w:after="0"/>
        <w:rPr>
          <w:sz w:val="20"/>
          <w:szCs w:val="20"/>
        </w:rPr>
      </w:pPr>
      <w:r w:rsidRPr="00162E62">
        <w:rPr>
          <w:sz w:val="20"/>
          <w:szCs w:val="20"/>
        </w:rPr>
        <w:tab/>
        <w:t xml:space="preserve">Responsable du PV : Paul </w:t>
      </w:r>
      <w:proofErr w:type="spellStart"/>
      <w:r w:rsidRPr="00162E62">
        <w:rPr>
          <w:sz w:val="20"/>
          <w:szCs w:val="20"/>
        </w:rPr>
        <w:t>Canler</w:t>
      </w:r>
      <w:proofErr w:type="spellEnd"/>
      <w:r w:rsidRPr="00162E62">
        <w:rPr>
          <w:sz w:val="20"/>
          <w:szCs w:val="20"/>
        </w:rPr>
        <w:t xml:space="preserve">, Maire de la Commune. </w:t>
      </w:r>
    </w:p>
    <w:p w:rsidR="0060038C" w:rsidRPr="00162E62" w:rsidRDefault="0060038C" w:rsidP="0032301D">
      <w:pPr>
        <w:spacing w:after="0"/>
        <w:rPr>
          <w:sz w:val="20"/>
          <w:szCs w:val="20"/>
        </w:rPr>
      </w:pPr>
    </w:p>
    <w:p w:rsidR="009B14B3" w:rsidRPr="00162E62" w:rsidRDefault="009B14B3" w:rsidP="0032301D">
      <w:pPr>
        <w:spacing w:after="0"/>
        <w:rPr>
          <w:sz w:val="20"/>
          <w:szCs w:val="20"/>
        </w:rPr>
      </w:pPr>
      <w:r w:rsidRPr="00162E62">
        <w:rPr>
          <w:sz w:val="20"/>
          <w:szCs w:val="20"/>
        </w:rPr>
        <w:tab/>
      </w:r>
    </w:p>
    <w:p w:rsidR="00404637" w:rsidRPr="00162E62" w:rsidRDefault="00404637">
      <w:pPr>
        <w:rPr>
          <w:sz w:val="20"/>
          <w:szCs w:val="20"/>
        </w:rPr>
      </w:pPr>
    </w:p>
    <w:sectPr w:rsidR="00404637" w:rsidRPr="00162E62" w:rsidSect="00DA27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360D"/>
    <w:multiLevelType w:val="hybridMultilevel"/>
    <w:tmpl w:val="D6C02B92"/>
    <w:lvl w:ilvl="0" w:tplc="9DC07152">
      <w:start w:val="2184"/>
      <w:numFmt w:val="bullet"/>
      <w:lvlText w:val="-"/>
      <w:lvlJc w:val="left"/>
      <w:pPr>
        <w:ind w:left="360" w:hanging="360"/>
      </w:pPr>
      <w:rPr>
        <w:rFonts w:ascii="Calibri" w:eastAsiaTheme="minorEastAsia" w:hAnsi="Calibri" w:cs="Calibri" w:hint="default"/>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nsid w:val="2EA35D4B"/>
    <w:multiLevelType w:val="hybridMultilevel"/>
    <w:tmpl w:val="8FA8CCEA"/>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79046DA0"/>
    <w:multiLevelType w:val="hybridMultilevel"/>
    <w:tmpl w:val="AD60E694"/>
    <w:lvl w:ilvl="0" w:tplc="0ED091CC">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3C16"/>
    <w:rsid w:val="00052182"/>
    <w:rsid w:val="00081050"/>
    <w:rsid w:val="0009142A"/>
    <w:rsid w:val="000F2458"/>
    <w:rsid w:val="00162E62"/>
    <w:rsid w:val="0018754B"/>
    <w:rsid w:val="0032301D"/>
    <w:rsid w:val="003E146C"/>
    <w:rsid w:val="00404637"/>
    <w:rsid w:val="00547AF6"/>
    <w:rsid w:val="005A3C16"/>
    <w:rsid w:val="005F332C"/>
    <w:rsid w:val="0060038C"/>
    <w:rsid w:val="006C3D90"/>
    <w:rsid w:val="0075254F"/>
    <w:rsid w:val="00754FF9"/>
    <w:rsid w:val="007864D5"/>
    <w:rsid w:val="007E3570"/>
    <w:rsid w:val="007F1C3C"/>
    <w:rsid w:val="00843210"/>
    <w:rsid w:val="009512CA"/>
    <w:rsid w:val="00984961"/>
    <w:rsid w:val="009B14B3"/>
    <w:rsid w:val="009E789F"/>
    <w:rsid w:val="00A74552"/>
    <w:rsid w:val="00BD7D8C"/>
    <w:rsid w:val="00DA27AD"/>
    <w:rsid w:val="00DD6636"/>
    <w:rsid w:val="00EE55E2"/>
    <w:rsid w:val="00FC09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16"/>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5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E7F9F-04F5-4671-B8CF-7BC69BE4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1157</Words>
  <Characters>6366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dc:description/>
  <cp:lastModifiedBy>mon pc</cp:lastModifiedBy>
  <cp:revision>25</cp:revision>
  <cp:lastPrinted>2012-05-07T08:42:00Z</cp:lastPrinted>
  <dcterms:created xsi:type="dcterms:W3CDTF">2012-05-07T07:31:00Z</dcterms:created>
  <dcterms:modified xsi:type="dcterms:W3CDTF">2012-05-07T08:50:00Z</dcterms:modified>
</cp:coreProperties>
</file>